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B5D7940" w14:textId="687E2DB2" w:rsidR="00111A1C" w:rsidRPr="000A16C4" w:rsidRDefault="001347EB" w:rsidP="00734A11">
      <w:pPr>
        <w:rPr>
          <w:rFonts w:cs="Arial"/>
        </w:rPr>
      </w:pPr>
      <w:r>
        <w:rPr>
          <w:noProof/>
        </w:rPr>
        <w:drawing>
          <wp:inline distT="0" distB="0" distL="0" distR="0" wp14:anchorId="12605D02" wp14:editId="24A4572A">
            <wp:extent cx="1828649" cy="463258"/>
            <wp:effectExtent l="0" t="0" r="635" b="0"/>
            <wp:docPr id="10860657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1">
                      <a:extLst>
                        <a:ext uri="{28A0092B-C50C-407E-A947-70E740481C1C}">
                          <a14:useLocalDpi xmlns:a14="http://schemas.microsoft.com/office/drawing/2010/main" val="0"/>
                        </a:ext>
                      </a:extLst>
                    </a:blip>
                    <a:stretch>
                      <a:fillRect/>
                    </a:stretch>
                  </pic:blipFill>
                  <pic:spPr>
                    <a:xfrm>
                      <a:off x="0" y="0"/>
                      <a:ext cx="1828649" cy="463258"/>
                    </a:xfrm>
                    <a:prstGeom prst="rect">
                      <a:avLst/>
                    </a:prstGeom>
                  </pic:spPr>
                </pic:pic>
              </a:graphicData>
            </a:graphic>
          </wp:inline>
        </w:drawing>
      </w:r>
    </w:p>
    <w:p w14:paraId="6C014CC3" w14:textId="77777777" w:rsidR="00111A1C" w:rsidRPr="000A16C4" w:rsidRDefault="00D47864" w:rsidP="00734A11">
      <w:pPr>
        <w:widowControl w:val="0"/>
        <w:autoSpaceDE w:val="0"/>
        <w:autoSpaceDN w:val="0"/>
        <w:adjustRightInd w:val="0"/>
        <w:spacing w:line="240" w:lineRule="auto"/>
        <w:jc w:val="right"/>
        <w:outlineLvl w:val="0"/>
        <w:rPr>
          <w:rFonts w:cs="Arial"/>
          <w:b/>
          <w:bCs/>
        </w:rPr>
      </w:pPr>
      <w:r w:rsidRPr="000A16C4">
        <w:rPr>
          <w:rFonts w:cs="Arial"/>
          <w:b/>
          <w:bCs/>
        </w:rPr>
        <w:t>Zuken</w:t>
      </w:r>
      <w:r w:rsidR="00354037" w:rsidRPr="000A16C4">
        <w:rPr>
          <w:rFonts w:cs="Arial"/>
          <w:b/>
          <w:bCs/>
        </w:rPr>
        <w:t xml:space="preserve"> </w:t>
      </w:r>
      <w:r w:rsidR="00111A1C" w:rsidRPr="000A16C4">
        <w:rPr>
          <w:rFonts w:cs="Arial"/>
          <w:b/>
          <w:bCs/>
        </w:rPr>
        <w:t>News</w:t>
      </w:r>
    </w:p>
    <w:p w14:paraId="08EABDBE" w14:textId="0679EAE8" w:rsidR="00111A1C" w:rsidRPr="000A16C4" w:rsidRDefault="00111A1C" w:rsidP="00734A11">
      <w:pPr>
        <w:widowControl w:val="0"/>
        <w:autoSpaceDE w:val="0"/>
        <w:autoSpaceDN w:val="0"/>
        <w:adjustRightInd w:val="0"/>
        <w:spacing w:line="240" w:lineRule="auto"/>
        <w:jc w:val="right"/>
        <w:outlineLvl w:val="0"/>
        <w:rPr>
          <w:rFonts w:cs="Arial"/>
        </w:rPr>
      </w:pPr>
      <w:r w:rsidRPr="000A16C4">
        <w:rPr>
          <w:rFonts w:cs="Arial"/>
          <w:b/>
          <w:bCs/>
        </w:rPr>
        <w:t>Ref:</w:t>
      </w:r>
      <w:r w:rsidR="00D93AFB" w:rsidRPr="000A16C4">
        <w:rPr>
          <w:rFonts w:cs="Arial"/>
        </w:rPr>
        <w:t xml:space="preserve"> </w:t>
      </w:r>
      <w:r w:rsidR="00E97B88" w:rsidRPr="000A16C4">
        <w:rPr>
          <w:rFonts w:cs="Arial"/>
        </w:rPr>
        <w:t>Z0</w:t>
      </w:r>
      <w:r w:rsidR="00E97B88" w:rsidRPr="00EB3EBE">
        <w:rPr>
          <w:rFonts w:cs="Arial"/>
        </w:rPr>
        <w:t>5</w:t>
      </w:r>
      <w:r w:rsidR="00E97B88">
        <w:rPr>
          <w:rFonts w:cs="Arial"/>
        </w:rPr>
        <w:t>3</w:t>
      </w:r>
      <w:r w:rsidR="00D774B5">
        <w:rPr>
          <w:rFonts w:cs="Arial"/>
        </w:rPr>
        <w:t>8</w:t>
      </w:r>
    </w:p>
    <w:p w14:paraId="307DE0E4" w14:textId="09031989" w:rsidR="00111A1C" w:rsidRPr="000A16C4" w:rsidRDefault="00111A1C" w:rsidP="00734A11">
      <w:pPr>
        <w:spacing w:line="360" w:lineRule="auto"/>
        <w:jc w:val="right"/>
        <w:rPr>
          <w:rFonts w:cs="Arial"/>
        </w:rPr>
      </w:pPr>
      <w:r w:rsidRPr="000A16C4">
        <w:rPr>
          <w:rFonts w:cs="Arial"/>
          <w:b/>
          <w:bCs/>
        </w:rPr>
        <w:t xml:space="preserve">Date: </w:t>
      </w:r>
      <w:r w:rsidR="00D774B5">
        <w:rPr>
          <w:rFonts w:cs="Arial"/>
        </w:rPr>
        <w:t>Oct.</w:t>
      </w:r>
      <w:r w:rsidR="008660ED">
        <w:rPr>
          <w:rFonts w:cs="Arial"/>
        </w:rPr>
        <w:t xml:space="preserve"> 20</w:t>
      </w:r>
      <w:r w:rsidR="00C73DC1" w:rsidRPr="0006761E">
        <w:rPr>
          <w:rFonts w:cs="Arial"/>
        </w:rPr>
        <w:t>,</w:t>
      </w:r>
      <w:r w:rsidR="00D47864" w:rsidRPr="000A16C4">
        <w:rPr>
          <w:rFonts w:cs="Arial"/>
        </w:rPr>
        <w:t xml:space="preserve"> 20</w:t>
      </w:r>
      <w:r w:rsidR="00596A52">
        <w:rPr>
          <w:rFonts w:cs="Arial"/>
        </w:rPr>
        <w:t>20</w:t>
      </w:r>
    </w:p>
    <w:p w14:paraId="41E7A1B2" w14:textId="6A4608A5" w:rsidR="005963A9" w:rsidRPr="00B86D00" w:rsidRDefault="005963A9" w:rsidP="005963A9">
      <w:pPr>
        <w:pStyle w:val="PRH1"/>
      </w:pPr>
      <w:bookmarkStart w:id="0" w:name="_Hlk41563873"/>
      <w:bookmarkEnd w:id="0"/>
      <w:r w:rsidRPr="00B86D00">
        <w:t>Zuken extends E</w:t>
      </w:r>
      <w:proofErr w:type="gramStart"/>
      <w:r w:rsidRPr="00B86D00">
        <w:t>3.series</w:t>
      </w:r>
      <w:proofErr w:type="gramEnd"/>
      <w:r w:rsidRPr="00B86D00">
        <w:t xml:space="preserve"> with new applications for </w:t>
      </w:r>
      <w:r w:rsidR="00221DA5">
        <w:t>paperless</w:t>
      </w:r>
      <w:r w:rsidRPr="00B86D00">
        <w:t xml:space="preserve"> </w:t>
      </w:r>
      <w:r w:rsidR="00DA5CBC">
        <w:t>wiring and assembly</w:t>
      </w:r>
    </w:p>
    <w:p w14:paraId="6E32F20B" w14:textId="629E0586" w:rsidR="005963A9" w:rsidRDefault="00D774B5" w:rsidP="00D774B5">
      <w:pPr>
        <w:pStyle w:val="PRH2"/>
      </w:pPr>
      <w:r>
        <w:t>The new E</w:t>
      </w:r>
      <w:proofErr w:type="gramStart"/>
      <w:r>
        <w:t>3.series</w:t>
      </w:r>
      <w:proofErr w:type="gramEnd"/>
      <w:r>
        <w:t xml:space="preserve"> applications </w:t>
      </w:r>
      <w:r w:rsidRPr="005804B3">
        <w:t>E3.AssemblingCockpit, E3.WiringCockpit and E3.WiringChecks provide operator</w:t>
      </w:r>
      <w:r w:rsidR="00CB2E66">
        <w:t>s</w:t>
      </w:r>
      <w:r w:rsidRPr="005804B3">
        <w:t xml:space="preserve"> on the shop floor with all information required for assembling, wiring and </w:t>
      </w:r>
      <w:proofErr w:type="spellStart"/>
      <w:r w:rsidR="009C749C">
        <w:t>commisioning</w:t>
      </w:r>
      <w:proofErr w:type="spellEnd"/>
    </w:p>
    <w:p w14:paraId="650DFA3D" w14:textId="77777777" w:rsidR="00D774B5" w:rsidRDefault="00D774B5" w:rsidP="00D774B5">
      <w:pPr>
        <w:pStyle w:val="PRH2"/>
      </w:pPr>
    </w:p>
    <w:p w14:paraId="337C7BAB" w14:textId="128F2D49" w:rsidR="005963A9" w:rsidRPr="005804B3" w:rsidRDefault="005963A9" w:rsidP="005963A9">
      <w:pPr>
        <w:pStyle w:val="PRBody"/>
      </w:pPr>
      <w:r>
        <w:rPr>
          <w:rStyle w:val="normaltextrun"/>
          <w:rFonts w:cs="Arial"/>
          <w:b/>
          <w:bCs/>
          <w:color w:val="000000"/>
          <w:shd w:val="clear" w:color="auto" w:fill="FFFFFF"/>
        </w:rPr>
        <w:t>Munich, Germany, and</w:t>
      </w:r>
      <w:r>
        <w:rPr>
          <w:rStyle w:val="normaltextrun"/>
          <w:rFonts w:cs="Arial"/>
          <w:color w:val="000000"/>
          <w:shd w:val="clear" w:color="auto" w:fill="FFFFFF"/>
        </w:rPr>
        <w:t> </w:t>
      </w:r>
      <w:r>
        <w:rPr>
          <w:rStyle w:val="normaltextrun"/>
          <w:rFonts w:cs="Arial"/>
          <w:b/>
          <w:bCs/>
          <w:color w:val="000000"/>
          <w:shd w:val="clear" w:color="auto" w:fill="FFFFFF"/>
        </w:rPr>
        <w:t>Westford, MA</w:t>
      </w:r>
      <w:r w:rsidR="00DA5CBC">
        <w:rPr>
          <w:rStyle w:val="normaltextrun"/>
          <w:rFonts w:cs="Arial"/>
          <w:b/>
          <w:bCs/>
          <w:color w:val="000000"/>
          <w:shd w:val="clear" w:color="auto" w:fill="FFFFFF"/>
        </w:rPr>
        <w:t xml:space="preserve">, Oct. 20, </w:t>
      </w:r>
      <w:proofErr w:type="gramStart"/>
      <w:r w:rsidR="00DA5CBC">
        <w:rPr>
          <w:rStyle w:val="normaltextrun"/>
          <w:rFonts w:cs="Arial"/>
          <w:b/>
          <w:bCs/>
          <w:color w:val="000000"/>
          <w:shd w:val="clear" w:color="auto" w:fill="FFFFFF"/>
        </w:rPr>
        <w:t xml:space="preserve">2020 </w:t>
      </w:r>
      <w:r>
        <w:rPr>
          <w:rStyle w:val="normaltextrun"/>
          <w:rFonts w:cs="Arial"/>
          <w:b/>
          <w:bCs/>
          <w:color w:val="000000"/>
          <w:shd w:val="clear" w:color="auto" w:fill="FFFFFF"/>
        </w:rPr>
        <w:t> -</w:t>
      </w:r>
      <w:proofErr w:type="gramEnd"/>
      <w:r>
        <w:rPr>
          <w:rStyle w:val="normaltextrun"/>
          <w:rFonts w:cs="Arial"/>
          <w:color w:val="000000"/>
          <w:shd w:val="clear" w:color="auto" w:fill="FFFFFF"/>
        </w:rPr>
        <w:t> </w:t>
      </w:r>
      <w:r w:rsidRPr="005804B3">
        <w:t xml:space="preserve">Zuken </w:t>
      </w:r>
      <w:r>
        <w:t xml:space="preserve">announces </w:t>
      </w:r>
      <w:r w:rsidRPr="005804B3">
        <w:t xml:space="preserve">three new applications for the digital </w:t>
      </w:r>
      <w:r>
        <w:t xml:space="preserve">assistance </w:t>
      </w:r>
      <w:r w:rsidRPr="005804B3">
        <w:t xml:space="preserve">and documentation of the wiring </w:t>
      </w:r>
      <w:r>
        <w:t xml:space="preserve">process for </w:t>
      </w:r>
      <w:r w:rsidRPr="005804B3">
        <w:t>machines, vehicles and control cabinets</w:t>
      </w:r>
      <w:r>
        <w:t>.</w:t>
      </w:r>
      <w:r w:rsidRPr="005804B3">
        <w:t xml:space="preserve"> </w:t>
      </w:r>
      <w:r>
        <w:t>The new E</w:t>
      </w:r>
      <w:proofErr w:type="gramStart"/>
      <w:r>
        <w:t>3.series</w:t>
      </w:r>
      <w:proofErr w:type="gramEnd"/>
      <w:r>
        <w:t xml:space="preserve"> applications </w:t>
      </w:r>
      <w:r w:rsidRPr="005804B3">
        <w:t>E3.AssemblingCockpit, E3.WiringCockpit and E3.WiringChecks provide operator</w:t>
      </w:r>
      <w:r w:rsidR="00AA417F">
        <w:t>s</w:t>
      </w:r>
      <w:r w:rsidRPr="005804B3">
        <w:t xml:space="preserve"> on the shop floor with all information required for assembling, wiring and </w:t>
      </w:r>
      <w:r w:rsidR="009C749C">
        <w:t xml:space="preserve">commissioning </w:t>
      </w:r>
      <w:r w:rsidRPr="005804B3">
        <w:t>in a paperless form via portable terminals.</w:t>
      </w:r>
    </w:p>
    <w:p w14:paraId="49A129B6" w14:textId="67677580" w:rsidR="005963A9" w:rsidRDefault="005963A9" w:rsidP="005963A9">
      <w:pPr>
        <w:pStyle w:val="PRBody"/>
      </w:pPr>
      <w:r>
        <w:t xml:space="preserve">The new applications </w:t>
      </w:r>
      <w:r w:rsidRPr="00B86D00">
        <w:t xml:space="preserve">extend the </w:t>
      </w:r>
      <w:r>
        <w:t>existing</w:t>
      </w:r>
      <w:r w:rsidRPr="00B86D00">
        <w:t xml:space="preserve"> </w:t>
      </w:r>
      <w:r w:rsidR="00C518A7" w:rsidRPr="00B86D00">
        <w:t>E</w:t>
      </w:r>
      <w:proofErr w:type="gramStart"/>
      <w:r w:rsidR="00C518A7" w:rsidRPr="00B86D00">
        <w:t>3.series</w:t>
      </w:r>
      <w:proofErr w:type="gramEnd"/>
      <w:r w:rsidR="00C518A7" w:rsidRPr="00B86D00">
        <w:t xml:space="preserve"> </w:t>
      </w:r>
      <w:r w:rsidRPr="00B86D00">
        <w:t xml:space="preserve">manufacturing interfaces for cabinet </w:t>
      </w:r>
      <w:r w:rsidR="00112D99">
        <w:t xml:space="preserve">machining </w:t>
      </w:r>
      <w:r w:rsidRPr="00B86D00">
        <w:t xml:space="preserve">and </w:t>
      </w:r>
      <w:r w:rsidR="00112D99">
        <w:t>wire processing</w:t>
      </w:r>
      <w:r w:rsidRPr="00B86D00">
        <w:t xml:space="preserve">, offering a digital alternative to </w:t>
      </w:r>
      <w:r>
        <w:t xml:space="preserve">today’s </w:t>
      </w:r>
      <w:r w:rsidRPr="00B86D00">
        <w:t xml:space="preserve">paper-based assembly and </w:t>
      </w:r>
      <w:r>
        <w:t>start-up documentation</w:t>
      </w:r>
      <w:r w:rsidR="00C90126">
        <w:t xml:space="preserve"> practices</w:t>
      </w:r>
      <w:r w:rsidRPr="00B86D00">
        <w:t>. They have been developed in close cooperation with leading customer</w:t>
      </w:r>
      <w:r w:rsidR="007114C4">
        <w:t>s</w:t>
      </w:r>
      <w:r w:rsidRPr="00B86D00">
        <w:t xml:space="preserve"> </w:t>
      </w:r>
      <w:r>
        <w:t>in</w:t>
      </w:r>
      <w:r w:rsidRPr="00B86D00">
        <w:t xml:space="preserve"> the mechanical and automotive engineering sector</w:t>
      </w:r>
      <w:r w:rsidR="007114C4">
        <w:t>,</w:t>
      </w:r>
      <w:r w:rsidRPr="00B86D00">
        <w:t xml:space="preserve"> where they are already in productive use. </w:t>
      </w:r>
    </w:p>
    <w:p w14:paraId="46C9F5BF" w14:textId="68716D68" w:rsidR="005963A9" w:rsidRPr="00B86D00" w:rsidRDefault="005963A9" w:rsidP="005963A9">
      <w:pPr>
        <w:pStyle w:val="PRBody"/>
      </w:pPr>
      <w:r w:rsidRPr="00B86D00">
        <w:t xml:space="preserve">"Many companies </w:t>
      </w:r>
      <w:r>
        <w:t xml:space="preserve">in the machinery and transportation sector </w:t>
      </w:r>
      <w:r w:rsidRPr="00B86D00">
        <w:t xml:space="preserve">still rely on paper documents for the </w:t>
      </w:r>
      <w:r>
        <w:t xml:space="preserve">wiring </w:t>
      </w:r>
      <w:r w:rsidRPr="00B86D00">
        <w:t xml:space="preserve">assembly and </w:t>
      </w:r>
      <w:r>
        <w:t>documentation</w:t>
      </w:r>
      <w:r w:rsidRPr="00B86D00">
        <w:t>," comments Joachim Frank, Managing Director of Zuken E3 GmbH. "Th</w:t>
      </w:r>
      <w:r>
        <w:t xml:space="preserve">is is not only </w:t>
      </w:r>
      <w:r w:rsidR="00C90126">
        <w:t xml:space="preserve">a </w:t>
      </w:r>
      <w:r>
        <w:t>time consuming and error prone</w:t>
      </w:r>
      <w:r w:rsidR="00C90126">
        <w:t xml:space="preserve"> practice</w:t>
      </w:r>
      <w:r>
        <w:t>, it also requires</w:t>
      </w:r>
      <w:r w:rsidRPr="00B86D00">
        <w:t xml:space="preserve"> qualified </w:t>
      </w:r>
      <w:r w:rsidR="004B12E3">
        <w:t xml:space="preserve">and hence expensive </w:t>
      </w:r>
      <w:r w:rsidRPr="00B86D00">
        <w:t xml:space="preserve">specialist </w:t>
      </w:r>
      <w:r w:rsidR="004B12E3">
        <w:t xml:space="preserve">skills. In addition, </w:t>
      </w:r>
      <w:proofErr w:type="gramStart"/>
      <w:r w:rsidR="004B12E3">
        <w:t xml:space="preserve">it </w:t>
      </w:r>
      <w:r w:rsidRPr="00B86D00">
        <w:t xml:space="preserve"> represent</w:t>
      </w:r>
      <w:r w:rsidR="004B12E3">
        <w:t>s</w:t>
      </w:r>
      <w:proofErr w:type="gramEnd"/>
      <w:r w:rsidRPr="00B86D00">
        <w:t xml:space="preserve"> a </w:t>
      </w:r>
      <w:r w:rsidR="00C90126">
        <w:t xml:space="preserve">major </w:t>
      </w:r>
      <w:r w:rsidRPr="00B86D00">
        <w:t xml:space="preserve">challenge with regards to a consistent change management". </w:t>
      </w:r>
    </w:p>
    <w:p w14:paraId="4C34D124" w14:textId="77777777" w:rsidR="007114C4" w:rsidRDefault="007114C4" w:rsidP="005963A9">
      <w:pPr>
        <w:pStyle w:val="PRBody"/>
      </w:pPr>
      <w:r w:rsidRPr="007114C4">
        <w:lastRenderedPageBreak/>
        <w:t>With E</w:t>
      </w:r>
      <w:proofErr w:type="gramStart"/>
      <w:r w:rsidRPr="007114C4">
        <w:t>3.AssemblingCockpit</w:t>
      </w:r>
      <w:proofErr w:type="gramEnd"/>
      <w:r w:rsidRPr="007114C4">
        <w:t>, E3.WiringCockpit and E3.WiringChecks, all documents required for the wiring and commissioning of a new machine or vehicle can be generated directly from an E3 project and visualized on a portable device. In this way, even less qualified workers can confidently follow through the single steps. The solution records and documents every single wiring step; any adjustments and corrections that need to be made during production can be documented and reported back to the engineering department in a digital format, thereby satisfying the needs for consistent change management.</w:t>
      </w:r>
    </w:p>
    <w:p w14:paraId="7CD68B1B" w14:textId="77777777" w:rsidR="007114C4" w:rsidRDefault="007114C4" w:rsidP="005963A9">
      <w:pPr>
        <w:pStyle w:val="PRBody"/>
      </w:pPr>
      <w:r>
        <w:rPr>
          <w:rStyle w:val="Strong"/>
        </w:rPr>
        <w:t>E</w:t>
      </w:r>
      <w:proofErr w:type="gramStart"/>
      <w:r>
        <w:rPr>
          <w:rStyle w:val="Strong"/>
        </w:rPr>
        <w:t>3.AssemblingCockpit</w:t>
      </w:r>
      <w:proofErr w:type="gramEnd"/>
      <w:r>
        <w:rPr>
          <w:rStyle w:val="Strong"/>
        </w:rPr>
        <w:t xml:space="preserve"> </w:t>
      </w:r>
      <w:r>
        <w:t>assists shop floor staff during the assembly of modular connectors and other component assemblies, which need to be assembled from a comprehensive component kit. The application lists all required components, such as connector housing, frames, and plug inserts as well as mounting parts and accessories, so that workers can proceed with confidence.</w:t>
      </w:r>
    </w:p>
    <w:p w14:paraId="08731306" w14:textId="77777777" w:rsidR="007114C4" w:rsidRDefault="007114C4" w:rsidP="005963A9">
      <w:pPr>
        <w:pStyle w:val="PRBody"/>
      </w:pPr>
      <w:r>
        <w:rPr>
          <w:rStyle w:val="Strong"/>
        </w:rPr>
        <w:t>E</w:t>
      </w:r>
      <w:proofErr w:type="gramStart"/>
      <w:r>
        <w:rPr>
          <w:rStyle w:val="Strong"/>
        </w:rPr>
        <w:t>3.WiringCockpit</w:t>
      </w:r>
      <w:proofErr w:type="gramEnd"/>
      <w:r>
        <w:rPr>
          <w:rStyle w:val="Strong"/>
        </w:rPr>
        <w:t xml:space="preserve"> </w:t>
      </w:r>
      <w:r>
        <w:t>enables the definition of an optimized wiring sequence, through which the operator can be guided step by step. For every connection in the wiring sequence, the wire paths are highlighted in the 3D control cabinet design, and all information needed to establish a correct connection is displayed in a dedicated window. After completion and confirmation of a connection, the next wire will be displayed. The progress of the single wiring steps is fully documented so that work can be interrupted and continued at any given time at exactly the point of interruption.</w:t>
      </w:r>
    </w:p>
    <w:p w14:paraId="208626A5" w14:textId="73B60F4E" w:rsidR="007114C4" w:rsidRDefault="007114C4" w:rsidP="005963A9">
      <w:pPr>
        <w:pStyle w:val="PRBody"/>
      </w:pPr>
      <w:r>
        <w:rPr>
          <w:b/>
          <w:bCs/>
        </w:rPr>
        <w:t>E</w:t>
      </w:r>
      <w:proofErr w:type="gramStart"/>
      <w:r>
        <w:rPr>
          <w:b/>
          <w:bCs/>
        </w:rPr>
        <w:t>3.WiringChecks</w:t>
      </w:r>
      <w:proofErr w:type="gramEnd"/>
      <w:r>
        <w:rPr>
          <w:b/>
          <w:bCs/>
        </w:rPr>
        <w:t xml:space="preserve"> </w:t>
      </w:r>
      <w:r>
        <w:t>supports the verification of the completed wiring installation of a machine, vehicle, or control cabinet before or during the start-up. The results are documented as part of an E3 project; every completed checked wire and device check is digitally recorded and marked as checked or error. In the event of an error, an event can be created and placed in the schematic diagram. Error descriptions can be exported and forwarded to the engineering department for correction and resolution.</w:t>
      </w:r>
    </w:p>
    <w:p w14:paraId="2A761B73" w14:textId="6C30132F" w:rsidR="006176B9" w:rsidRPr="009719B4" w:rsidRDefault="006176B9" w:rsidP="005963A9">
      <w:pPr>
        <w:pStyle w:val="PRBody"/>
      </w:pPr>
      <w:r>
        <w:t xml:space="preserve">Text and images are available for </w:t>
      </w:r>
      <w:hyperlink r:id="rId12" w:history="1">
        <w:r w:rsidRPr="006176B9">
          <w:rPr>
            <w:rStyle w:val="Hyperlink"/>
          </w:rPr>
          <w:t>download</w:t>
        </w:r>
      </w:hyperlink>
      <w:r>
        <w:t>.</w:t>
      </w:r>
    </w:p>
    <w:p w14:paraId="6C7569D0" w14:textId="6E02590C" w:rsidR="005963A9" w:rsidRPr="00697844" w:rsidRDefault="00C518A7" w:rsidP="005963A9">
      <w:pPr>
        <w:pStyle w:val="PRBody"/>
        <w:rPr>
          <w:b/>
          <w:bCs/>
        </w:rPr>
      </w:pPr>
      <w:r>
        <w:rPr>
          <w:b/>
          <w:bCs/>
        </w:rPr>
        <w:lastRenderedPageBreak/>
        <w:t>Images and captions</w:t>
      </w:r>
      <w:r w:rsidR="005963A9" w:rsidRPr="00697844">
        <w:rPr>
          <w:b/>
          <w:bCs/>
        </w:rPr>
        <w:t>:</w:t>
      </w:r>
    </w:p>
    <w:p w14:paraId="6F694050" w14:textId="40FB6D63" w:rsidR="005963A9" w:rsidRDefault="00E94818" w:rsidP="005963A9">
      <w:pPr>
        <w:pStyle w:val="PRBody"/>
      </w:pPr>
      <w:r>
        <w:rPr>
          <w:noProof/>
        </w:rPr>
        <w:drawing>
          <wp:inline distT="0" distB="0" distL="0" distR="0" wp14:anchorId="43A2ADFD" wp14:editId="7503BCD4">
            <wp:extent cx="4029609" cy="2319251"/>
            <wp:effectExtent l="0" t="0" r="9525"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38048" cy="2324108"/>
                    </a:xfrm>
                    <a:prstGeom prst="rect">
                      <a:avLst/>
                    </a:prstGeom>
                    <a:noFill/>
                    <a:ln>
                      <a:noFill/>
                    </a:ln>
                  </pic:spPr>
                </pic:pic>
              </a:graphicData>
            </a:graphic>
          </wp:inline>
        </w:drawing>
      </w:r>
    </w:p>
    <w:p w14:paraId="3F0DA31E" w14:textId="77777777" w:rsidR="00DD5D7F" w:rsidRDefault="00C518A7" w:rsidP="005963A9">
      <w:pPr>
        <w:pStyle w:val="PRcaption0"/>
        <w:rPr>
          <w:b/>
          <w:bCs/>
          <w:lang w:val="en-US"/>
        </w:rPr>
      </w:pPr>
      <w:r w:rsidRPr="00C518A7">
        <w:rPr>
          <w:b/>
          <w:bCs/>
          <w:lang w:val="en-US"/>
        </w:rPr>
        <w:t>Image 1: E</w:t>
      </w:r>
      <w:proofErr w:type="gramStart"/>
      <w:r w:rsidRPr="00C518A7">
        <w:rPr>
          <w:b/>
          <w:bCs/>
          <w:lang w:val="en-US"/>
        </w:rPr>
        <w:t>3.AssemblingCockpit</w:t>
      </w:r>
      <w:proofErr w:type="gramEnd"/>
      <w:r w:rsidRPr="00C518A7">
        <w:rPr>
          <w:b/>
          <w:bCs/>
          <w:lang w:val="en-US"/>
        </w:rPr>
        <w:t xml:space="preserve"> </w:t>
      </w:r>
    </w:p>
    <w:p w14:paraId="1593B75A" w14:textId="56B0287A" w:rsidR="005963A9" w:rsidRPr="00C518A7" w:rsidRDefault="00DD5D7F" w:rsidP="005963A9">
      <w:pPr>
        <w:pStyle w:val="PRcaption0"/>
        <w:rPr>
          <w:lang w:val="en-US"/>
        </w:rPr>
      </w:pPr>
      <w:r w:rsidRPr="00DD5D7F">
        <w:rPr>
          <w:lang w:val="en-US"/>
        </w:rPr>
        <w:t>E</w:t>
      </w:r>
      <w:proofErr w:type="gramStart"/>
      <w:r w:rsidRPr="00DD5D7F">
        <w:rPr>
          <w:lang w:val="en-US"/>
        </w:rPr>
        <w:t>3.AssemblingCockpit</w:t>
      </w:r>
      <w:proofErr w:type="gramEnd"/>
      <w:r w:rsidRPr="00C518A7">
        <w:rPr>
          <w:b/>
          <w:bCs/>
          <w:lang w:val="en-US"/>
        </w:rPr>
        <w:t xml:space="preserve"> </w:t>
      </w:r>
      <w:r w:rsidR="00C518A7" w:rsidRPr="00C518A7">
        <w:rPr>
          <w:lang w:val="en-US"/>
        </w:rPr>
        <w:t>compiles and displays the required components an assembly in a structured and easy to understand manner</w:t>
      </w:r>
    </w:p>
    <w:p w14:paraId="5EEDAD31" w14:textId="08A04DD4" w:rsidR="005963A9" w:rsidRDefault="005963A9" w:rsidP="005963A9">
      <w:pPr>
        <w:pStyle w:val="PRcaption0"/>
        <w:rPr>
          <w:lang w:val="en-US"/>
        </w:rPr>
      </w:pPr>
    </w:p>
    <w:p w14:paraId="08D67B50" w14:textId="77777777" w:rsidR="00E94818" w:rsidRPr="00C518A7" w:rsidRDefault="00E94818" w:rsidP="005963A9">
      <w:pPr>
        <w:pStyle w:val="PRcaption0"/>
        <w:rPr>
          <w:lang w:val="en-US"/>
        </w:rPr>
      </w:pPr>
    </w:p>
    <w:p w14:paraId="5F1A252A" w14:textId="77212136" w:rsidR="005963A9" w:rsidRDefault="00E94818" w:rsidP="005963A9">
      <w:pPr>
        <w:pStyle w:val="PRBody"/>
      </w:pPr>
      <w:r>
        <w:rPr>
          <w:noProof/>
        </w:rPr>
        <w:drawing>
          <wp:inline distT="0" distB="0" distL="0" distR="0" wp14:anchorId="5868B902" wp14:editId="429C04B8">
            <wp:extent cx="4222865" cy="2348230"/>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r="1716"/>
                    <a:stretch/>
                  </pic:blipFill>
                  <pic:spPr bwMode="auto">
                    <a:xfrm>
                      <a:off x="0" y="0"/>
                      <a:ext cx="4234139" cy="2354499"/>
                    </a:xfrm>
                    <a:prstGeom prst="rect">
                      <a:avLst/>
                    </a:prstGeom>
                    <a:noFill/>
                    <a:ln>
                      <a:noFill/>
                    </a:ln>
                    <a:extLst>
                      <a:ext uri="{53640926-AAD7-44D8-BBD7-CCE9431645EC}">
                        <a14:shadowObscured xmlns:a14="http://schemas.microsoft.com/office/drawing/2010/main"/>
                      </a:ext>
                    </a:extLst>
                  </pic:spPr>
                </pic:pic>
              </a:graphicData>
            </a:graphic>
          </wp:inline>
        </w:drawing>
      </w:r>
    </w:p>
    <w:p w14:paraId="03A372F4" w14:textId="77777777" w:rsidR="00EC79E0" w:rsidRPr="00EC79E0" w:rsidRDefault="00C518A7" w:rsidP="00EC79E0">
      <w:pPr>
        <w:pStyle w:val="PRcaption0"/>
        <w:rPr>
          <w:lang w:val="en-US"/>
        </w:rPr>
      </w:pPr>
      <w:r w:rsidRPr="00EC79E0">
        <w:rPr>
          <w:b/>
          <w:bCs/>
          <w:lang w:val="en-US"/>
        </w:rPr>
        <w:t>Image</w:t>
      </w:r>
      <w:r w:rsidR="005963A9" w:rsidRPr="00EC79E0">
        <w:rPr>
          <w:b/>
          <w:bCs/>
          <w:lang w:val="en-US"/>
        </w:rPr>
        <w:t xml:space="preserve"> 2: E</w:t>
      </w:r>
      <w:proofErr w:type="gramStart"/>
      <w:r w:rsidR="005963A9" w:rsidRPr="00EC79E0">
        <w:rPr>
          <w:b/>
          <w:bCs/>
          <w:lang w:val="en-US"/>
        </w:rPr>
        <w:t>3.WiringCockpit</w:t>
      </w:r>
      <w:proofErr w:type="gramEnd"/>
      <w:r w:rsidR="005963A9" w:rsidRPr="00EC79E0">
        <w:rPr>
          <w:lang w:val="en-US"/>
        </w:rPr>
        <w:t xml:space="preserve"> </w:t>
      </w:r>
    </w:p>
    <w:p w14:paraId="3A4E8431" w14:textId="14B61736" w:rsidR="00C518A7" w:rsidRPr="00EC79E0" w:rsidRDefault="00EC79E0" w:rsidP="00EC79E0">
      <w:pPr>
        <w:pStyle w:val="PRcaption0"/>
        <w:rPr>
          <w:lang w:val="en-US"/>
        </w:rPr>
      </w:pPr>
      <w:r w:rsidRPr="00EC79E0">
        <w:rPr>
          <w:lang w:val="en-US"/>
        </w:rPr>
        <w:t>E</w:t>
      </w:r>
      <w:proofErr w:type="gramStart"/>
      <w:r w:rsidRPr="00EC79E0">
        <w:rPr>
          <w:lang w:val="en-US"/>
        </w:rPr>
        <w:t>3.WiringCockpit</w:t>
      </w:r>
      <w:proofErr w:type="gramEnd"/>
      <w:r w:rsidRPr="00EC79E0">
        <w:rPr>
          <w:lang w:val="en-US"/>
        </w:rPr>
        <w:t xml:space="preserve"> </w:t>
      </w:r>
      <w:r w:rsidR="00C518A7" w:rsidRPr="00EC79E0">
        <w:rPr>
          <w:lang w:val="en-US"/>
        </w:rPr>
        <w:t>guides through the wiring sequence by highlighting wire</w:t>
      </w:r>
      <w:r w:rsidR="00444B4F">
        <w:rPr>
          <w:lang w:val="en-US"/>
        </w:rPr>
        <w:t xml:space="preserve"> route</w:t>
      </w:r>
      <w:r w:rsidR="00C518A7" w:rsidRPr="00EC79E0">
        <w:rPr>
          <w:lang w:val="en-US"/>
        </w:rPr>
        <w:t xml:space="preserve">s in a 3D representation of the control cabinet layout and displaying all </w:t>
      </w:r>
      <w:proofErr w:type="spellStart"/>
      <w:r w:rsidR="00C518A7" w:rsidRPr="00EC79E0">
        <w:rPr>
          <w:lang w:val="en-US"/>
        </w:rPr>
        <w:t>informations</w:t>
      </w:r>
      <w:proofErr w:type="spellEnd"/>
      <w:r w:rsidR="00C518A7" w:rsidRPr="00EC79E0">
        <w:rPr>
          <w:lang w:val="en-US"/>
        </w:rPr>
        <w:t xml:space="preserve"> needed to complete the connection</w:t>
      </w:r>
      <w:r w:rsidR="002B60EC" w:rsidRPr="00EC79E0">
        <w:rPr>
          <w:lang w:val="en-US"/>
        </w:rPr>
        <w:t>.</w:t>
      </w:r>
    </w:p>
    <w:p w14:paraId="54736B89" w14:textId="77777777" w:rsidR="00E94818" w:rsidRPr="00DA5CBC" w:rsidRDefault="00E94818" w:rsidP="005963A9">
      <w:pPr>
        <w:pStyle w:val="PRCaption"/>
        <w:rPr>
          <w:noProof/>
          <w:lang w:val="en-US"/>
        </w:rPr>
      </w:pPr>
    </w:p>
    <w:p w14:paraId="54851958" w14:textId="24F40019" w:rsidR="002B60EC" w:rsidRPr="00DD5D7F" w:rsidRDefault="00E94818" w:rsidP="005963A9">
      <w:pPr>
        <w:pStyle w:val="PRCaption"/>
        <w:rPr>
          <w:lang w:val="en-US"/>
        </w:rPr>
      </w:pPr>
      <w:r>
        <w:rPr>
          <w:noProof/>
        </w:rPr>
        <w:lastRenderedPageBreak/>
        <w:drawing>
          <wp:inline distT="0" distB="0" distL="0" distR="0" wp14:anchorId="07A93ED6" wp14:editId="04C74462">
            <wp:extent cx="4596938" cy="252052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04699" cy="2524779"/>
                    </a:xfrm>
                    <a:prstGeom prst="rect">
                      <a:avLst/>
                    </a:prstGeom>
                    <a:noFill/>
                    <a:ln>
                      <a:noFill/>
                    </a:ln>
                  </pic:spPr>
                </pic:pic>
              </a:graphicData>
            </a:graphic>
          </wp:inline>
        </w:drawing>
      </w:r>
      <w:r w:rsidR="002B60EC" w:rsidRPr="00DD5D7F">
        <w:rPr>
          <w:lang w:val="en-US"/>
        </w:rPr>
        <w:t xml:space="preserve"> </w:t>
      </w:r>
    </w:p>
    <w:p w14:paraId="414A07C2" w14:textId="77777777" w:rsidR="00DD5D7F" w:rsidRDefault="00D774B5" w:rsidP="00D774B5">
      <w:pPr>
        <w:pStyle w:val="PRcaption0"/>
        <w:rPr>
          <w:lang w:val="en-US"/>
        </w:rPr>
      </w:pPr>
      <w:r>
        <w:rPr>
          <w:b/>
          <w:bCs/>
          <w:lang w:val="en-US"/>
        </w:rPr>
        <w:t>Image</w:t>
      </w:r>
      <w:r w:rsidRPr="00A2676D">
        <w:rPr>
          <w:b/>
          <w:bCs/>
          <w:lang w:val="en-US"/>
        </w:rPr>
        <w:t xml:space="preserve"> 3:</w:t>
      </w:r>
      <w:r w:rsidRPr="00A2676D">
        <w:rPr>
          <w:lang w:val="en-US"/>
        </w:rPr>
        <w:t xml:space="preserve"> </w:t>
      </w:r>
      <w:r w:rsidRPr="00A2676D">
        <w:rPr>
          <w:b/>
          <w:bCs/>
          <w:lang w:val="en-US"/>
        </w:rPr>
        <w:t>E</w:t>
      </w:r>
      <w:proofErr w:type="gramStart"/>
      <w:r w:rsidRPr="00A2676D">
        <w:rPr>
          <w:b/>
          <w:bCs/>
          <w:lang w:val="en-US"/>
        </w:rPr>
        <w:t>3.WiringChecks</w:t>
      </w:r>
      <w:proofErr w:type="gramEnd"/>
      <w:r w:rsidRPr="00A2676D">
        <w:rPr>
          <w:lang w:val="en-US"/>
        </w:rPr>
        <w:t xml:space="preserve"> </w:t>
      </w:r>
    </w:p>
    <w:p w14:paraId="325C3BB2" w14:textId="5C83A47C" w:rsidR="00D774B5" w:rsidRPr="00A2676D" w:rsidRDefault="00DD5D7F" w:rsidP="00D774B5">
      <w:pPr>
        <w:pStyle w:val="PRcaption0"/>
        <w:rPr>
          <w:lang w:val="en-US"/>
        </w:rPr>
      </w:pPr>
      <w:r w:rsidRPr="00DD5D7F">
        <w:rPr>
          <w:lang w:val="en-US"/>
        </w:rPr>
        <w:t>E</w:t>
      </w:r>
      <w:proofErr w:type="gramStart"/>
      <w:r w:rsidRPr="00DD5D7F">
        <w:rPr>
          <w:lang w:val="en-US"/>
        </w:rPr>
        <w:t>3.WiringChecks</w:t>
      </w:r>
      <w:proofErr w:type="gramEnd"/>
      <w:r w:rsidRPr="00A2676D">
        <w:rPr>
          <w:lang w:val="en-US"/>
        </w:rPr>
        <w:t xml:space="preserve"> </w:t>
      </w:r>
      <w:r w:rsidR="00D774B5" w:rsidRPr="00A2676D">
        <w:rPr>
          <w:lang w:val="en-US"/>
        </w:rPr>
        <w:t>supports and documents the verification of a fully wired machine before or during start-up.</w:t>
      </w:r>
      <w:r w:rsidR="00D774B5">
        <w:rPr>
          <w:lang w:val="en-US"/>
        </w:rPr>
        <w:t xml:space="preserve"> Issues can be commented </w:t>
      </w:r>
      <w:proofErr w:type="gramStart"/>
      <w:r w:rsidR="00D774B5">
        <w:rPr>
          <w:lang w:val="en-US"/>
        </w:rPr>
        <w:t>an</w:t>
      </w:r>
      <w:proofErr w:type="gramEnd"/>
      <w:r w:rsidR="00D774B5">
        <w:rPr>
          <w:lang w:val="en-US"/>
        </w:rPr>
        <w:t xml:space="preserve"> reported back to engineering in a fully digital format.</w:t>
      </w:r>
    </w:p>
    <w:p w14:paraId="7BD3CF8C" w14:textId="30BB8B6D" w:rsidR="002B60EC" w:rsidRPr="00D774B5" w:rsidRDefault="002B60EC" w:rsidP="005963A9">
      <w:pPr>
        <w:pStyle w:val="PRCaption"/>
        <w:rPr>
          <w:lang w:val="en-US"/>
        </w:rPr>
      </w:pPr>
    </w:p>
    <w:p w14:paraId="0D6ABABC" w14:textId="77777777" w:rsidR="002B60EC" w:rsidRPr="00D774B5" w:rsidRDefault="002B60EC" w:rsidP="005963A9">
      <w:pPr>
        <w:pStyle w:val="PRCaption"/>
        <w:rPr>
          <w:lang w:val="en-US"/>
        </w:rPr>
      </w:pPr>
    </w:p>
    <w:p w14:paraId="025C00ED" w14:textId="77777777" w:rsidR="00596A52" w:rsidRPr="00D774B5" w:rsidRDefault="00596A52" w:rsidP="00D774B5">
      <w:pPr>
        <w:pStyle w:val="PRcaption0"/>
        <w:rPr>
          <w:b/>
          <w:bCs/>
        </w:rPr>
      </w:pPr>
      <w:r w:rsidRPr="00D774B5">
        <w:rPr>
          <w:b/>
          <w:bCs/>
        </w:rPr>
        <w:t>About Zuken</w:t>
      </w:r>
    </w:p>
    <w:p w14:paraId="15015A17" w14:textId="6A6AC561" w:rsidR="003C61A4" w:rsidRPr="00E94818" w:rsidRDefault="002B60EC" w:rsidP="00D774B5">
      <w:pPr>
        <w:pStyle w:val="PRCaption"/>
        <w:rPr>
          <w:lang w:val="en-US"/>
        </w:rPr>
      </w:pPr>
      <w:r w:rsidRPr="00E94818">
        <w:rPr>
          <w:lang w:val="en-US"/>
        </w:rPr>
        <w:t xml:space="preserve">Zuken brings automation and efficiency to electrical and electronic design, supporting manufacturers across a broad range of industries in the quest for greater sophistication and optimization through the entire product development process. </w:t>
      </w:r>
      <w:r w:rsidR="00596A52" w:rsidRPr="00E94818">
        <w:rPr>
          <w:lang w:val="en-US"/>
        </w:rPr>
        <w:t xml:space="preserve">Founded in 1976, Zuken has the longest track record of technological innovation and financial stability in the electronic design automation (EDA) software industry. The </w:t>
      </w:r>
      <w:r w:rsidR="00706BB8" w:rsidRPr="00E94818">
        <w:rPr>
          <w:lang w:val="en-US"/>
        </w:rPr>
        <w:t xml:space="preserve">company's </w:t>
      </w:r>
      <w:r w:rsidR="00596A52" w:rsidRPr="00E94818">
        <w:rPr>
          <w:lang w:val="en-US"/>
        </w:rPr>
        <w:t xml:space="preserve">extensive experience, technological </w:t>
      </w:r>
      <w:proofErr w:type="gramStart"/>
      <w:r w:rsidR="00596A52" w:rsidRPr="00E94818">
        <w:rPr>
          <w:lang w:val="en-US"/>
        </w:rPr>
        <w:t>expertise</w:t>
      </w:r>
      <w:proofErr w:type="gramEnd"/>
      <w:r w:rsidR="00596A52" w:rsidRPr="00E94818">
        <w:rPr>
          <w:lang w:val="en-US"/>
        </w:rPr>
        <w:t xml:space="preserve"> and agility, combine to create world-class software solutions. </w:t>
      </w:r>
      <w:r w:rsidR="00706BB8" w:rsidRPr="00E94818">
        <w:rPr>
          <w:lang w:val="en-US"/>
        </w:rPr>
        <w:t xml:space="preserve">Zuken's </w:t>
      </w:r>
      <w:r w:rsidR="00596A52" w:rsidRPr="00E94818">
        <w:rPr>
          <w:lang w:val="en-US"/>
        </w:rPr>
        <w:t xml:space="preserve">transparent working practices and integrity in all aspects of business produce long-lasting and successful customer partnerships that make Zuken a reliable long-term business partner. For more information about the company and its products, visit </w:t>
      </w:r>
      <w:hyperlink r:id="rId16" w:history="1">
        <w:r w:rsidR="001C32B3" w:rsidRPr="009C045E">
          <w:rPr>
            <w:rStyle w:val="Hyperlink"/>
            <w:lang w:val="en-US"/>
          </w:rPr>
          <w:t>www.zuken.com</w:t>
        </w:r>
      </w:hyperlink>
      <w:r w:rsidR="00596A52" w:rsidRPr="00E94818">
        <w:rPr>
          <w:lang w:val="en-US"/>
        </w:rPr>
        <w:t xml:space="preserve">, </w:t>
      </w:r>
      <w:hyperlink r:id="rId17" w:history="1">
        <w:r w:rsidR="001C32B3" w:rsidRPr="009C045E">
          <w:rPr>
            <w:rStyle w:val="Hyperlink"/>
            <w:lang w:val="en-US"/>
          </w:rPr>
          <w:t>https://blog.zuken.com/</w:t>
        </w:r>
      </w:hyperlink>
      <w:r w:rsidR="00596A52" w:rsidRPr="00E94818">
        <w:rPr>
          <w:lang w:val="en-US"/>
        </w:rPr>
        <w:t xml:space="preserve">, or </w:t>
      </w:r>
      <w:hyperlink r:id="rId18" w:history="1">
        <w:r w:rsidR="001C32B3" w:rsidRPr="009C045E">
          <w:rPr>
            <w:rStyle w:val="Hyperlink"/>
            <w:lang w:val="en-US"/>
          </w:rPr>
          <w:t>www.linkedin.com/company/zuken</w:t>
        </w:r>
      </w:hyperlink>
    </w:p>
    <w:p w14:paraId="007DB975" w14:textId="77777777" w:rsidR="00BF7ED2" w:rsidRPr="00BF7ED2" w:rsidRDefault="00BF7ED2" w:rsidP="003C61A4">
      <w:pPr>
        <w:pStyle w:val="PRCaptionpara"/>
        <w:rPr>
          <w:lang w:val="en-US"/>
        </w:rPr>
      </w:pPr>
    </w:p>
    <w:p w14:paraId="03BEE3BD" w14:textId="77777777" w:rsidR="00BF7ED2" w:rsidRPr="00BF7ED2" w:rsidRDefault="00BF7ED2" w:rsidP="00BF7ED2">
      <w:pPr>
        <w:pStyle w:val="PRCaptionpara"/>
        <w:rPr>
          <w:b/>
          <w:bCs/>
          <w:lang w:val="en-US"/>
        </w:rPr>
      </w:pPr>
      <w:r w:rsidRPr="00BF7ED2">
        <w:rPr>
          <w:b/>
          <w:bCs/>
          <w:lang w:val="en-US"/>
        </w:rPr>
        <w:t>For more information, contact your local PR representative: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508"/>
      </w:tblGrid>
      <w:tr w:rsidR="00BF7ED2" w:rsidRPr="007114C4" w14:paraId="7AC8982A" w14:textId="77777777" w:rsidTr="0084557D">
        <w:tc>
          <w:tcPr>
            <w:tcW w:w="4508" w:type="dxa"/>
          </w:tcPr>
          <w:p w14:paraId="4D338920" w14:textId="77777777" w:rsidR="00BF7ED2" w:rsidRPr="008217DC" w:rsidRDefault="00BF7ED2" w:rsidP="0084557D">
            <w:pPr>
              <w:pStyle w:val="PRboiler"/>
              <w:spacing w:line="240" w:lineRule="auto"/>
              <w:rPr>
                <w:b/>
                <w:sz w:val="22"/>
                <w:szCs w:val="22"/>
                <w:lang w:val="de-DE"/>
              </w:rPr>
            </w:pPr>
            <w:r w:rsidRPr="008217DC">
              <w:rPr>
                <w:b/>
                <w:sz w:val="22"/>
                <w:szCs w:val="22"/>
                <w:lang w:val="de-DE"/>
              </w:rPr>
              <w:t>Europe</w:t>
            </w:r>
          </w:p>
          <w:p w14:paraId="4D2064B2" w14:textId="77777777" w:rsidR="00BF7ED2" w:rsidRPr="008217DC" w:rsidRDefault="00BF7ED2" w:rsidP="0084557D">
            <w:pPr>
              <w:pStyle w:val="PRboiler"/>
              <w:spacing w:line="240" w:lineRule="auto"/>
              <w:rPr>
                <w:sz w:val="20"/>
                <w:szCs w:val="20"/>
                <w:lang w:val="de-DE"/>
              </w:rPr>
            </w:pPr>
            <w:r w:rsidRPr="008217DC">
              <w:rPr>
                <w:sz w:val="20"/>
                <w:szCs w:val="20"/>
                <w:lang w:val="de-DE"/>
              </w:rPr>
              <w:t>Klaus Wiedemann</w:t>
            </w:r>
          </w:p>
          <w:p w14:paraId="6EC3D2DC" w14:textId="77777777" w:rsidR="00BF7ED2" w:rsidRPr="008217DC" w:rsidRDefault="00BF7ED2" w:rsidP="0084557D">
            <w:pPr>
              <w:pStyle w:val="PRboiler"/>
              <w:spacing w:line="240" w:lineRule="auto"/>
              <w:rPr>
                <w:sz w:val="20"/>
                <w:szCs w:val="20"/>
                <w:lang w:val="de-DE"/>
              </w:rPr>
            </w:pPr>
            <w:r w:rsidRPr="008217DC">
              <w:rPr>
                <w:sz w:val="20"/>
                <w:szCs w:val="20"/>
                <w:lang w:val="de-DE"/>
              </w:rPr>
              <w:t>Zuken GmbH</w:t>
            </w:r>
          </w:p>
          <w:p w14:paraId="697D25B9" w14:textId="77777777" w:rsidR="00BF7ED2" w:rsidRPr="008217DC" w:rsidRDefault="00BF7ED2" w:rsidP="0084557D">
            <w:pPr>
              <w:pStyle w:val="PRboiler"/>
              <w:spacing w:line="240" w:lineRule="auto"/>
              <w:rPr>
                <w:sz w:val="20"/>
                <w:szCs w:val="20"/>
                <w:lang w:val="de-DE"/>
              </w:rPr>
            </w:pPr>
            <w:r w:rsidRPr="008217DC">
              <w:rPr>
                <w:sz w:val="20"/>
                <w:szCs w:val="20"/>
                <w:lang w:val="de-DE"/>
              </w:rPr>
              <w:t>Am Söldnermoos 17</w:t>
            </w:r>
          </w:p>
          <w:p w14:paraId="011D2851" w14:textId="77777777" w:rsidR="00BF7ED2" w:rsidRPr="00885FD1" w:rsidRDefault="00BF7ED2" w:rsidP="0084557D">
            <w:pPr>
              <w:pStyle w:val="PRboiler"/>
              <w:spacing w:line="240" w:lineRule="auto"/>
              <w:rPr>
                <w:sz w:val="20"/>
                <w:szCs w:val="20"/>
                <w:lang w:val="en-GB"/>
              </w:rPr>
            </w:pPr>
            <w:r w:rsidRPr="00885FD1">
              <w:rPr>
                <w:sz w:val="20"/>
                <w:szCs w:val="20"/>
                <w:lang w:val="en-GB"/>
              </w:rPr>
              <w:t xml:space="preserve">85399 </w:t>
            </w:r>
            <w:proofErr w:type="spellStart"/>
            <w:r w:rsidRPr="00885FD1">
              <w:rPr>
                <w:sz w:val="20"/>
                <w:szCs w:val="20"/>
                <w:lang w:val="en-GB"/>
              </w:rPr>
              <w:t>Hallbergmoos</w:t>
            </w:r>
            <w:proofErr w:type="spellEnd"/>
            <w:r w:rsidRPr="00885FD1">
              <w:rPr>
                <w:sz w:val="20"/>
                <w:szCs w:val="20"/>
                <w:lang w:val="en-GB"/>
              </w:rPr>
              <w:t>, Germany</w:t>
            </w:r>
          </w:p>
          <w:p w14:paraId="56A05370" w14:textId="77777777" w:rsidR="00BF7ED2" w:rsidRPr="00885FD1" w:rsidRDefault="00BF7ED2" w:rsidP="0084557D">
            <w:pPr>
              <w:pStyle w:val="PRboiler"/>
              <w:spacing w:line="240" w:lineRule="auto"/>
              <w:rPr>
                <w:sz w:val="20"/>
                <w:szCs w:val="20"/>
                <w:lang w:val="en-GB"/>
              </w:rPr>
            </w:pPr>
            <w:r w:rsidRPr="00885FD1">
              <w:rPr>
                <w:sz w:val="20"/>
                <w:szCs w:val="20"/>
                <w:lang w:val="en-GB"/>
              </w:rPr>
              <w:lastRenderedPageBreak/>
              <w:t xml:space="preserve">Tel: </w:t>
            </w:r>
            <w:r w:rsidRPr="00885FD1">
              <w:rPr>
                <w:sz w:val="20"/>
                <w:szCs w:val="20"/>
                <w:lang w:val="en-GB"/>
              </w:rPr>
              <w:tab/>
              <w:t>+49-89-7104059-58</w:t>
            </w:r>
          </w:p>
          <w:p w14:paraId="5FADC960" w14:textId="77777777" w:rsidR="00BF7ED2" w:rsidRPr="00885FD1" w:rsidRDefault="00BF7ED2" w:rsidP="0084557D">
            <w:pPr>
              <w:rPr>
                <w:rStyle w:val="Hyperlink"/>
                <w:sz w:val="20"/>
                <w:szCs w:val="20"/>
                <w:lang w:val="en-GB"/>
              </w:rPr>
            </w:pPr>
            <w:r w:rsidRPr="00885FD1">
              <w:rPr>
                <w:sz w:val="20"/>
                <w:szCs w:val="20"/>
                <w:lang w:val="en-GB"/>
              </w:rPr>
              <w:t xml:space="preserve">E-Mail: </w:t>
            </w:r>
            <w:hyperlink r:id="rId19" w:history="1">
              <w:r w:rsidRPr="00885FD1">
                <w:rPr>
                  <w:rStyle w:val="Hyperlink"/>
                  <w:sz w:val="20"/>
                  <w:szCs w:val="20"/>
                  <w:lang w:val="en-GB"/>
                </w:rPr>
                <w:t>klaus.wiedemann@de.zuken.com</w:t>
              </w:r>
            </w:hyperlink>
          </w:p>
          <w:p w14:paraId="29135D70" w14:textId="77777777" w:rsidR="00BF7ED2" w:rsidRPr="00885FD1" w:rsidRDefault="00BF7ED2" w:rsidP="0084557D">
            <w:pPr>
              <w:pStyle w:val="PRboiler"/>
              <w:spacing w:line="240" w:lineRule="auto"/>
              <w:rPr>
                <w:sz w:val="20"/>
                <w:lang w:val="en-GB"/>
              </w:rPr>
            </w:pPr>
          </w:p>
        </w:tc>
        <w:tc>
          <w:tcPr>
            <w:tcW w:w="4508" w:type="dxa"/>
          </w:tcPr>
          <w:p w14:paraId="66F46B4D" w14:textId="77777777" w:rsidR="00BF7ED2" w:rsidRPr="008217DC" w:rsidRDefault="00BF7ED2" w:rsidP="0084557D">
            <w:pPr>
              <w:pStyle w:val="PRboiler"/>
              <w:spacing w:line="240" w:lineRule="auto"/>
              <w:rPr>
                <w:b/>
                <w:sz w:val="22"/>
                <w:szCs w:val="22"/>
                <w:lang w:val="de-DE"/>
              </w:rPr>
            </w:pPr>
            <w:r w:rsidRPr="008217DC">
              <w:rPr>
                <w:b/>
                <w:sz w:val="22"/>
                <w:szCs w:val="22"/>
                <w:lang w:val="de-DE"/>
              </w:rPr>
              <w:lastRenderedPageBreak/>
              <w:t>Americas</w:t>
            </w:r>
          </w:p>
          <w:p w14:paraId="49C54C1A" w14:textId="77777777" w:rsidR="00BF7ED2" w:rsidRPr="008217DC" w:rsidRDefault="00BF7ED2" w:rsidP="0084557D">
            <w:pPr>
              <w:pStyle w:val="PRboiler"/>
              <w:spacing w:line="240" w:lineRule="auto"/>
              <w:rPr>
                <w:sz w:val="20"/>
                <w:szCs w:val="20"/>
                <w:lang w:val="de-DE"/>
              </w:rPr>
            </w:pPr>
            <w:r w:rsidRPr="008217DC">
              <w:rPr>
                <w:sz w:val="20"/>
                <w:szCs w:val="20"/>
                <w:lang w:val="de-DE"/>
              </w:rPr>
              <w:t>Amy Clements</w:t>
            </w:r>
          </w:p>
          <w:p w14:paraId="31056733" w14:textId="77777777" w:rsidR="00BF7ED2" w:rsidRPr="008217DC" w:rsidRDefault="00BF7ED2" w:rsidP="0084557D">
            <w:pPr>
              <w:pStyle w:val="PRboiler"/>
              <w:spacing w:line="240" w:lineRule="auto"/>
              <w:rPr>
                <w:sz w:val="20"/>
                <w:szCs w:val="20"/>
                <w:lang w:val="de-DE"/>
              </w:rPr>
            </w:pPr>
            <w:r w:rsidRPr="008217DC">
              <w:rPr>
                <w:sz w:val="20"/>
                <w:szCs w:val="20"/>
                <w:lang w:val="de-DE"/>
              </w:rPr>
              <w:t>Zuken USA</w:t>
            </w:r>
          </w:p>
          <w:p w14:paraId="3754DCA1" w14:textId="77777777" w:rsidR="00BF7ED2" w:rsidRPr="008217DC" w:rsidRDefault="00BF7ED2" w:rsidP="0084557D">
            <w:pPr>
              <w:pStyle w:val="PRboiler"/>
              <w:spacing w:line="240" w:lineRule="auto"/>
              <w:rPr>
                <w:sz w:val="20"/>
                <w:szCs w:val="20"/>
                <w:lang w:val="de-DE"/>
              </w:rPr>
            </w:pPr>
            <w:r w:rsidRPr="008217DC">
              <w:rPr>
                <w:sz w:val="20"/>
                <w:szCs w:val="20"/>
                <w:lang w:val="de-DE"/>
              </w:rPr>
              <w:t>238 Littleton RD, STE 100</w:t>
            </w:r>
          </w:p>
          <w:p w14:paraId="4DA0E2CE" w14:textId="77777777" w:rsidR="00BF7ED2" w:rsidRPr="008217DC" w:rsidRDefault="00BF7ED2" w:rsidP="0084557D">
            <w:pPr>
              <w:pStyle w:val="PRboiler"/>
              <w:spacing w:line="240" w:lineRule="auto"/>
              <w:rPr>
                <w:sz w:val="20"/>
                <w:szCs w:val="20"/>
                <w:lang w:val="de-DE"/>
              </w:rPr>
            </w:pPr>
            <w:r w:rsidRPr="008217DC">
              <w:rPr>
                <w:sz w:val="20"/>
                <w:szCs w:val="20"/>
                <w:lang w:val="de-DE"/>
              </w:rPr>
              <w:t>Westford, MA 01886</w:t>
            </w:r>
          </w:p>
          <w:p w14:paraId="3029DC44" w14:textId="77777777" w:rsidR="00BF7ED2" w:rsidRPr="008217DC" w:rsidRDefault="00BF7ED2" w:rsidP="0084557D">
            <w:pPr>
              <w:pStyle w:val="PRboiler"/>
              <w:spacing w:line="240" w:lineRule="auto"/>
              <w:rPr>
                <w:sz w:val="20"/>
                <w:szCs w:val="20"/>
                <w:lang w:val="it-IT"/>
              </w:rPr>
            </w:pPr>
            <w:r w:rsidRPr="008217DC">
              <w:rPr>
                <w:sz w:val="20"/>
                <w:szCs w:val="20"/>
                <w:lang w:val="it-IT"/>
              </w:rPr>
              <w:lastRenderedPageBreak/>
              <w:t>USA</w:t>
            </w:r>
          </w:p>
          <w:p w14:paraId="50F3F7F7" w14:textId="77777777" w:rsidR="00BF7ED2" w:rsidRPr="008217DC" w:rsidRDefault="00BF7ED2" w:rsidP="0084557D">
            <w:pPr>
              <w:pStyle w:val="PRboiler"/>
              <w:spacing w:line="240" w:lineRule="auto"/>
              <w:rPr>
                <w:sz w:val="20"/>
                <w:szCs w:val="20"/>
                <w:lang w:val="it-IT"/>
              </w:rPr>
            </w:pPr>
            <w:r w:rsidRPr="008217DC">
              <w:rPr>
                <w:sz w:val="20"/>
                <w:szCs w:val="20"/>
                <w:lang w:val="it-IT"/>
              </w:rPr>
              <w:t>Tel: 972-691-3284</w:t>
            </w:r>
          </w:p>
          <w:p w14:paraId="3A7CA1B6" w14:textId="77777777" w:rsidR="00BF7ED2" w:rsidRPr="008217DC" w:rsidRDefault="00BF7ED2" w:rsidP="0084557D">
            <w:pPr>
              <w:rPr>
                <w:b/>
                <w:sz w:val="20"/>
                <w:szCs w:val="20"/>
                <w:lang w:val="it-IT"/>
              </w:rPr>
            </w:pPr>
            <w:r w:rsidRPr="008217DC">
              <w:rPr>
                <w:sz w:val="20"/>
                <w:szCs w:val="20"/>
                <w:lang w:val="it-IT"/>
              </w:rPr>
              <w:t xml:space="preserve">E-Mail: </w:t>
            </w:r>
            <w:r w:rsidRPr="008217DC">
              <w:rPr>
                <w:lang w:val="it-IT"/>
              </w:rPr>
              <w:t>amy.cleme</w:t>
            </w:r>
            <w:r w:rsidRPr="008217DC">
              <w:rPr>
                <w:sz w:val="20"/>
                <w:szCs w:val="20"/>
                <w:lang w:val="it-IT"/>
              </w:rPr>
              <w:t>nts@zukenusa.com</w:t>
            </w:r>
          </w:p>
          <w:p w14:paraId="5A549AEF" w14:textId="77777777" w:rsidR="00BF7ED2" w:rsidRPr="008217DC" w:rsidRDefault="00BF7ED2" w:rsidP="0084557D">
            <w:pPr>
              <w:pStyle w:val="PRboiler"/>
              <w:spacing w:line="240" w:lineRule="auto"/>
              <w:rPr>
                <w:sz w:val="20"/>
                <w:lang w:val="it-IT"/>
              </w:rPr>
            </w:pPr>
          </w:p>
        </w:tc>
      </w:tr>
    </w:tbl>
    <w:p w14:paraId="1206DDF2" w14:textId="49455446" w:rsidR="00111A1C" w:rsidRPr="00BF7ED2" w:rsidRDefault="00111A1C" w:rsidP="00BF7ED2">
      <w:pPr>
        <w:pStyle w:val="PRboiler"/>
        <w:spacing w:line="240" w:lineRule="auto"/>
        <w:rPr>
          <w:b/>
          <w:sz w:val="20"/>
          <w:szCs w:val="20"/>
          <w:lang w:val="it-IT"/>
        </w:rPr>
      </w:pPr>
    </w:p>
    <w:sectPr w:rsidR="00111A1C" w:rsidRPr="00BF7ED2" w:rsidSect="0006761E">
      <w:headerReference w:type="default" r:id="rId20"/>
      <w:footerReference w:type="default" r:id="rId21"/>
      <w:pgSz w:w="11906" w:h="16838"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308C3CB" w14:textId="77777777" w:rsidR="00516405" w:rsidRDefault="00516405" w:rsidP="002A60E2">
      <w:pPr>
        <w:spacing w:after="0" w:line="240" w:lineRule="auto"/>
      </w:pPr>
      <w:r>
        <w:separator/>
      </w:r>
    </w:p>
  </w:endnote>
  <w:endnote w:type="continuationSeparator" w:id="0">
    <w:p w14:paraId="1F419D86" w14:textId="77777777" w:rsidR="00516405" w:rsidRDefault="00516405" w:rsidP="002A60E2">
      <w:pPr>
        <w:spacing w:after="0" w:line="240" w:lineRule="auto"/>
      </w:pPr>
      <w:r>
        <w:continuationSeparator/>
      </w:r>
    </w:p>
  </w:endnote>
  <w:endnote w:type="continuationNotice" w:id="1">
    <w:p w14:paraId="7709844C" w14:textId="77777777" w:rsidR="00516405" w:rsidRDefault="0051640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Myriad Pro">
    <w:altName w:val="Segoe UI"/>
    <w:panose1 w:val="00000000000000000000"/>
    <w:charset w:val="00"/>
    <w:family w:val="swiss"/>
    <w:notTrueType/>
    <w:pitch w:val="default"/>
    <w:sig w:usb0="00000003" w:usb1="00000000" w:usb2="00000000" w:usb3="00000000" w:csb0="00000001" w:csb1="00000000"/>
  </w:font>
  <w:font w:name="Century">
    <w:panose1 w:val="02040604050505020304"/>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28424170"/>
      <w:docPartObj>
        <w:docPartGallery w:val="Page Numbers (Bottom of Page)"/>
        <w:docPartUnique/>
      </w:docPartObj>
    </w:sdtPr>
    <w:sdtEndPr/>
    <w:sdtContent>
      <w:p w14:paraId="661F2DA8" w14:textId="77777777" w:rsidR="00600961" w:rsidRDefault="00600961" w:rsidP="00600961">
        <w:pPr>
          <w:pStyle w:val="Footer"/>
          <w:jc w:val="center"/>
        </w:pPr>
        <w:r>
          <w:fldChar w:fldCharType="begin"/>
        </w:r>
        <w:r>
          <w:instrText>PAGE   \* MERGEFORMAT</w:instrText>
        </w:r>
        <w:r>
          <w:fldChar w:fldCharType="separate"/>
        </w:r>
        <w:r w:rsidR="005B5B7C" w:rsidRPr="005B5B7C">
          <w:rPr>
            <w:noProof/>
            <w:lang w:val="de-DE"/>
          </w:rPr>
          <w:t>2</w:t>
        </w:r>
        <w:r>
          <w:fldChar w:fldCharType="end"/>
        </w:r>
      </w:p>
    </w:sdtContent>
  </w:sdt>
  <w:p w14:paraId="55277AD8" w14:textId="77777777" w:rsidR="00600961" w:rsidRDefault="00600961" w:rsidP="0060096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4A60FBF" w14:textId="77777777" w:rsidR="00516405" w:rsidRDefault="00516405" w:rsidP="002A60E2">
      <w:pPr>
        <w:spacing w:after="0" w:line="240" w:lineRule="auto"/>
      </w:pPr>
      <w:r>
        <w:separator/>
      </w:r>
    </w:p>
  </w:footnote>
  <w:footnote w:type="continuationSeparator" w:id="0">
    <w:p w14:paraId="61D91B82" w14:textId="77777777" w:rsidR="00516405" w:rsidRDefault="00516405" w:rsidP="002A60E2">
      <w:pPr>
        <w:spacing w:after="0" w:line="240" w:lineRule="auto"/>
      </w:pPr>
      <w:r>
        <w:continuationSeparator/>
      </w:r>
    </w:p>
  </w:footnote>
  <w:footnote w:type="continuationNotice" w:id="1">
    <w:p w14:paraId="058F14CF" w14:textId="77777777" w:rsidR="00516405" w:rsidRDefault="0051640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13F363" w14:textId="77777777" w:rsidR="00952CA9" w:rsidRDefault="00600961" w:rsidP="00600961">
    <w:pPr>
      <w:pStyle w:val="Header"/>
      <w:tabs>
        <w:tab w:val="clear" w:pos="4252"/>
        <w:tab w:val="clear" w:pos="8504"/>
        <w:tab w:val="left" w:pos="1699"/>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564023"/>
    <w:multiLevelType w:val="hybridMultilevel"/>
    <w:tmpl w:val="733C64DA"/>
    <w:lvl w:ilvl="0" w:tplc="0409000B">
      <w:start w:val="1"/>
      <w:numFmt w:val="bullet"/>
      <w:lvlText w:val=""/>
      <w:lvlJc w:val="left"/>
      <w:pPr>
        <w:tabs>
          <w:tab w:val="num" w:pos="720"/>
        </w:tabs>
        <w:ind w:left="720" w:hanging="360"/>
      </w:pPr>
      <w:rPr>
        <w:rFonts w:ascii="Wingdings" w:hAnsi="Wingdings" w:hint="default"/>
      </w:rPr>
    </w:lvl>
    <w:lvl w:ilvl="1" w:tplc="04070003">
      <w:start w:val="1"/>
      <w:numFmt w:val="decimal"/>
      <w:lvlText w:val="%2."/>
      <w:lvlJc w:val="left"/>
      <w:pPr>
        <w:tabs>
          <w:tab w:val="num" w:pos="1440"/>
        </w:tabs>
        <w:ind w:left="1440" w:hanging="360"/>
      </w:pPr>
    </w:lvl>
    <w:lvl w:ilvl="2" w:tplc="04070005">
      <w:start w:val="1"/>
      <w:numFmt w:val="decimal"/>
      <w:lvlText w:val="%3."/>
      <w:lvlJc w:val="left"/>
      <w:pPr>
        <w:tabs>
          <w:tab w:val="num" w:pos="2160"/>
        </w:tabs>
        <w:ind w:left="2160" w:hanging="360"/>
      </w:p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1" w15:restartNumberingAfterBreak="0">
    <w:nsid w:val="075743EA"/>
    <w:multiLevelType w:val="hybridMultilevel"/>
    <w:tmpl w:val="2EEC7E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B31A69"/>
    <w:multiLevelType w:val="hybridMultilevel"/>
    <w:tmpl w:val="DD627EBA"/>
    <w:lvl w:ilvl="0" w:tplc="4D7C0224">
      <w:start w:val="1"/>
      <w:numFmt w:val="bullet"/>
      <w:lvlText w:val="–"/>
      <w:lvlJc w:val="left"/>
      <w:pPr>
        <w:tabs>
          <w:tab w:val="num" w:pos="720"/>
        </w:tabs>
        <w:ind w:left="720" w:hanging="360"/>
      </w:pPr>
      <w:rPr>
        <w:rFonts w:ascii="Times New Roman" w:hAnsi="Times New Roman" w:cs="Times New Roman" w:hint="default"/>
      </w:rPr>
    </w:lvl>
    <w:lvl w:ilvl="1" w:tplc="9BA45C2E">
      <w:start w:val="1"/>
      <w:numFmt w:val="bullet"/>
      <w:lvlText w:val="–"/>
      <w:lvlJc w:val="left"/>
      <w:pPr>
        <w:tabs>
          <w:tab w:val="num" w:pos="1440"/>
        </w:tabs>
        <w:ind w:left="1440" w:hanging="360"/>
      </w:pPr>
      <w:rPr>
        <w:rFonts w:ascii="Times New Roman" w:hAnsi="Times New Roman" w:cs="Times New Roman" w:hint="default"/>
      </w:rPr>
    </w:lvl>
    <w:lvl w:ilvl="2" w:tplc="DAA0D8F2">
      <w:start w:val="1"/>
      <w:numFmt w:val="bullet"/>
      <w:lvlText w:val="–"/>
      <w:lvlJc w:val="left"/>
      <w:pPr>
        <w:tabs>
          <w:tab w:val="num" w:pos="2160"/>
        </w:tabs>
        <w:ind w:left="2160" w:hanging="360"/>
      </w:pPr>
      <w:rPr>
        <w:rFonts w:ascii="Times New Roman" w:hAnsi="Times New Roman" w:cs="Times New Roman" w:hint="default"/>
      </w:rPr>
    </w:lvl>
    <w:lvl w:ilvl="3" w:tplc="7F205B80">
      <w:start w:val="1"/>
      <w:numFmt w:val="bullet"/>
      <w:lvlText w:val="–"/>
      <w:lvlJc w:val="left"/>
      <w:pPr>
        <w:tabs>
          <w:tab w:val="num" w:pos="2880"/>
        </w:tabs>
        <w:ind w:left="2880" w:hanging="360"/>
      </w:pPr>
      <w:rPr>
        <w:rFonts w:ascii="Times New Roman" w:hAnsi="Times New Roman" w:cs="Times New Roman" w:hint="default"/>
      </w:rPr>
    </w:lvl>
    <w:lvl w:ilvl="4" w:tplc="96641A12">
      <w:start w:val="1"/>
      <w:numFmt w:val="bullet"/>
      <w:lvlText w:val="–"/>
      <w:lvlJc w:val="left"/>
      <w:pPr>
        <w:tabs>
          <w:tab w:val="num" w:pos="3600"/>
        </w:tabs>
        <w:ind w:left="3600" w:hanging="360"/>
      </w:pPr>
      <w:rPr>
        <w:rFonts w:ascii="Times New Roman" w:hAnsi="Times New Roman" w:cs="Times New Roman" w:hint="default"/>
      </w:rPr>
    </w:lvl>
    <w:lvl w:ilvl="5" w:tplc="8152B00C">
      <w:start w:val="1"/>
      <w:numFmt w:val="bullet"/>
      <w:lvlText w:val="–"/>
      <w:lvlJc w:val="left"/>
      <w:pPr>
        <w:tabs>
          <w:tab w:val="num" w:pos="4320"/>
        </w:tabs>
        <w:ind w:left="4320" w:hanging="360"/>
      </w:pPr>
      <w:rPr>
        <w:rFonts w:ascii="Times New Roman" w:hAnsi="Times New Roman" w:cs="Times New Roman" w:hint="default"/>
      </w:rPr>
    </w:lvl>
    <w:lvl w:ilvl="6" w:tplc="4F9EE4FA">
      <w:start w:val="1"/>
      <w:numFmt w:val="bullet"/>
      <w:lvlText w:val="–"/>
      <w:lvlJc w:val="left"/>
      <w:pPr>
        <w:tabs>
          <w:tab w:val="num" w:pos="5040"/>
        </w:tabs>
        <w:ind w:left="5040" w:hanging="360"/>
      </w:pPr>
      <w:rPr>
        <w:rFonts w:ascii="Times New Roman" w:hAnsi="Times New Roman" w:cs="Times New Roman" w:hint="default"/>
      </w:rPr>
    </w:lvl>
    <w:lvl w:ilvl="7" w:tplc="03AA0424">
      <w:start w:val="1"/>
      <w:numFmt w:val="bullet"/>
      <w:lvlText w:val="–"/>
      <w:lvlJc w:val="left"/>
      <w:pPr>
        <w:tabs>
          <w:tab w:val="num" w:pos="5760"/>
        </w:tabs>
        <w:ind w:left="5760" w:hanging="360"/>
      </w:pPr>
      <w:rPr>
        <w:rFonts w:ascii="Times New Roman" w:hAnsi="Times New Roman" w:cs="Times New Roman" w:hint="default"/>
      </w:rPr>
    </w:lvl>
    <w:lvl w:ilvl="8" w:tplc="15245102">
      <w:start w:val="1"/>
      <w:numFmt w:val="bullet"/>
      <w:lvlText w:val="–"/>
      <w:lvlJc w:val="left"/>
      <w:pPr>
        <w:tabs>
          <w:tab w:val="num" w:pos="6480"/>
        </w:tabs>
        <w:ind w:left="6480" w:hanging="360"/>
      </w:pPr>
      <w:rPr>
        <w:rFonts w:ascii="Times New Roman" w:hAnsi="Times New Roman" w:cs="Times New Roman" w:hint="default"/>
      </w:rPr>
    </w:lvl>
  </w:abstractNum>
  <w:abstractNum w:abstractNumId="3" w15:restartNumberingAfterBreak="0">
    <w:nsid w:val="0C4B5570"/>
    <w:multiLevelType w:val="hybridMultilevel"/>
    <w:tmpl w:val="EDEC2098"/>
    <w:lvl w:ilvl="0" w:tplc="EAF418D8">
      <w:start w:val="1"/>
      <w:numFmt w:val="bullet"/>
      <w:lvlText w:val="•"/>
      <w:lvlJc w:val="left"/>
      <w:pPr>
        <w:tabs>
          <w:tab w:val="num" w:pos="720"/>
        </w:tabs>
        <w:ind w:left="720" w:hanging="360"/>
      </w:pPr>
      <w:rPr>
        <w:rFonts w:ascii="Times New Roman" w:hAnsi="Times New Roman" w:cs="Times New Roman" w:hint="default"/>
      </w:rPr>
    </w:lvl>
    <w:lvl w:ilvl="1" w:tplc="67128E12">
      <w:start w:val="1064"/>
      <w:numFmt w:val="bullet"/>
      <w:lvlText w:val="–"/>
      <w:lvlJc w:val="left"/>
      <w:pPr>
        <w:tabs>
          <w:tab w:val="num" w:pos="1440"/>
        </w:tabs>
        <w:ind w:left="1440" w:hanging="360"/>
      </w:pPr>
      <w:rPr>
        <w:rFonts w:ascii="Times New Roman" w:hAnsi="Times New Roman" w:cs="Times New Roman" w:hint="default"/>
      </w:rPr>
    </w:lvl>
    <w:lvl w:ilvl="2" w:tplc="DC68FDA6">
      <w:start w:val="1"/>
      <w:numFmt w:val="bullet"/>
      <w:lvlText w:val="•"/>
      <w:lvlJc w:val="left"/>
      <w:pPr>
        <w:tabs>
          <w:tab w:val="num" w:pos="2160"/>
        </w:tabs>
        <w:ind w:left="2160" w:hanging="360"/>
      </w:pPr>
      <w:rPr>
        <w:rFonts w:ascii="Times New Roman" w:hAnsi="Times New Roman" w:cs="Times New Roman" w:hint="default"/>
      </w:rPr>
    </w:lvl>
    <w:lvl w:ilvl="3" w:tplc="90FA4F62">
      <w:start w:val="1"/>
      <w:numFmt w:val="bullet"/>
      <w:lvlText w:val="•"/>
      <w:lvlJc w:val="left"/>
      <w:pPr>
        <w:tabs>
          <w:tab w:val="num" w:pos="2880"/>
        </w:tabs>
        <w:ind w:left="2880" w:hanging="360"/>
      </w:pPr>
      <w:rPr>
        <w:rFonts w:ascii="Times New Roman" w:hAnsi="Times New Roman" w:cs="Times New Roman" w:hint="default"/>
      </w:rPr>
    </w:lvl>
    <w:lvl w:ilvl="4" w:tplc="FB766180">
      <w:start w:val="1"/>
      <w:numFmt w:val="bullet"/>
      <w:lvlText w:val="•"/>
      <w:lvlJc w:val="left"/>
      <w:pPr>
        <w:tabs>
          <w:tab w:val="num" w:pos="3600"/>
        </w:tabs>
        <w:ind w:left="3600" w:hanging="360"/>
      </w:pPr>
      <w:rPr>
        <w:rFonts w:ascii="Times New Roman" w:hAnsi="Times New Roman" w:cs="Times New Roman" w:hint="default"/>
      </w:rPr>
    </w:lvl>
    <w:lvl w:ilvl="5" w:tplc="D64C9CC4">
      <w:start w:val="1"/>
      <w:numFmt w:val="bullet"/>
      <w:lvlText w:val="•"/>
      <w:lvlJc w:val="left"/>
      <w:pPr>
        <w:tabs>
          <w:tab w:val="num" w:pos="4320"/>
        </w:tabs>
        <w:ind w:left="4320" w:hanging="360"/>
      </w:pPr>
      <w:rPr>
        <w:rFonts w:ascii="Times New Roman" w:hAnsi="Times New Roman" w:cs="Times New Roman" w:hint="default"/>
      </w:rPr>
    </w:lvl>
    <w:lvl w:ilvl="6" w:tplc="8BCA5994">
      <w:start w:val="1"/>
      <w:numFmt w:val="bullet"/>
      <w:lvlText w:val="•"/>
      <w:lvlJc w:val="left"/>
      <w:pPr>
        <w:tabs>
          <w:tab w:val="num" w:pos="5040"/>
        </w:tabs>
        <w:ind w:left="5040" w:hanging="360"/>
      </w:pPr>
      <w:rPr>
        <w:rFonts w:ascii="Times New Roman" w:hAnsi="Times New Roman" w:cs="Times New Roman" w:hint="default"/>
      </w:rPr>
    </w:lvl>
    <w:lvl w:ilvl="7" w:tplc="1F3A59C0">
      <w:start w:val="1"/>
      <w:numFmt w:val="bullet"/>
      <w:lvlText w:val="•"/>
      <w:lvlJc w:val="left"/>
      <w:pPr>
        <w:tabs>
          <w:tab w:val="num" w:pos="5760"/>
        </w:tabs>
        <w:ind w:left="5760" w:hanging="360"/>
      </w:pPr>
      <w:rPr>
        <w:rFonts w:ascii="Times New Roman" w:hAnsi="Times New Roman" w:cs="Times New Roman" w:hint="default"/>
      </w:rPr>
    </w:lvl>
    <w:lvl w:ilvl="8" w:tplc="8E5E1F0C">
      <w:start w:val="1"/>
      <w:numFmt w:val="bullet"/>
      <w:lvlText w:val="•"/>
      <w:lvlJc w:val="left"/>
      <w:pPr>
        <w:tabs>
          <w:tab w:val="num" w:pos="6480"/>
        </w:tabs>
        <w:ind w:left="6480" w:hanging="360"/>
      </w:pPr>
      <w:rPr>
        <w:rFonts w:ascii="Times New Roman" w:hAnsi="Times New Roman" w:cs="Times New Roman" w:hint="default"/>
      </w:rPr>
    </w:lvl>
  </w:abstractNum>
  <w:abstractNum w:abstractNumId="4" w15:restartNumberingAfterBreak="0">
    <w:nsid w:val="0D1B7377"/>
    <w:multiLevelType w:val="hybridMultilevel"/>
    <w:tmpl w:val="F3B62A90"/>
    <w:lvl w:ilvl="0" w:tplc="218C617C">
      <w:start w:val="1"/>
      <w:numFmt w:val="bullet"/>
      <w:lvlText w:val="•"/>
      <w:lvlJc w:val="left"/>
      <w:pPr>
        <w:tabs>
          <w:tab w:val="num" w:pos="720"/>
        </w:tabs>
        <w:ind w:left="720" w:hanging="360"/>
      </w:pPr>
      <w:rPr>
        <w:rFonts w:ascii="Times New Roman" w:hAnsi="Times New Roman" w:cs="Times New Roman" w:hint="default"/>
      </w:rPr>
    </w:lvl>
    <w:lvl w:ilvl="1" w:tplc="5F548FDE">
      <w:start w:val="1"/>
      <w:numFmt w:val="bullet"/>
      <w:lvlText w:val="•"/>
      <w:lvlJc w:val="left"/>
      <w:pPr>
        <w:tabs>
          <w:tab w:val="num" w:pos="1440"/>
        </w:tabs>
        <w:ind w:left="1440" w:hanging="360"/>
      </w:pPr>
      <w:rPr>
        <w:rFonts w:ascii="Times New Roman" w:hAnsi="Times New Roman" w:cs="Times New Roman" w:hint="default"/>
      </w:rPr>
    </w:lvl>
    <w:lvl w:ilvl="2" w:tplc="BD34FF86">
      <w:start w:val="1"/>
      <w:numFmt w:val="bullet"/>
      <w:lvlText w:val="•"/>
      <w:lvlJc w:val="left"/>
      <w:pPr>
        <w:tabs>
          <w:tab w:val="num" w:pos="2160"/>
        </w:tabs>
        <w:ind w:left="2160" w:hanging="360"/>
      </w:pPr>
      <w:rPr>
        <w:rFonts w:ascii="Times New Roman" w:hAnsi="Times New Roman" w:cs="Times New Roman" w:hint="default"/>
      </w:rPr>
    </w:lvl>
    <w:lvl w:ilvl="3" w:tplc="52C49A54">
      <w:start w:val="1"/>
      <w:numFmt w:val="bullet"/>
      <w:lvlText w:val="•"/>
      <w:lvlJc w:val="left"/>
      <w:pPr>
        <w:tabs>
          <w:tab w:val="num" w:pos="2880"/>
        </w:tabs>
        <w:ind w:left="2880" w:hanging="360"/>
      </w:pPr>
      <w:rPr>
        <w:rFonts w:ascii="Times New Roman" w:hAnsi="Times New Roman" w:cs="Times New Roman" w:hint="default"/>
      </w:rPr>
    </w:lvl>
    <w:lvl w:ilvl="4" w:tplc="FD821180">
      <w:start w:val="1"/>
      <w:numFmt w:val="bullet"/>
      <w:lvlText w:val="•"/>
      <w:lvlJc w:val="left"/>
      <w:pPr>
        <w:tabs>
          <w:tab w:val="num" w:pos="3600"/>
        </w:tabs>
        <w:ind w:left="3600" w:hanging="360"/>
      </w:pPr>
      <w:rPr>
        <w:rFonts w:ascii="Times New Roman" w:hAnsi="Times New Roman" w:cs="Times New Roman" w:hint="default"/>
      </w:rPr>
    </w:lvl>
    <w:lvl w:ilvl="5" w:tplc="BB623B8C">
      <w:start w:val="1"/>
      <w:numFmt w:val="bullet"/>
      <w:lvlText w:val="•"/>
      <w:lvlJc w:val="left"/>
      <w:pPr>
        <w:tabs>
          <w:tab w:val="num" w:pos="4320"/>
        </w:tabs>
        <w:ind w:left="4320" w:hanging="360"/>
      </w:pPr>
      <w:rPr>
        <w:rFonts w:ascii="Times New Roman" w:hAnsi="Times New Roman" w:cs="Times New Roman" w:hint="default"/>
      </w:rPr>
    </w:lvl>
    <w:lvl w:ilvl="6" w:tplc="FA32091C">
      <w:start w:val="1"/>
      <w:numFmt w:val="bullet"/>
      <w:lvlText w:val="•"/>
      <w:lvlJc w:val="left"/>
      <w:pPr>
        <w:tabs>
          <w:tab w:val="num" w:pos="5040"/>
        </w:tabs>
        <w:ind w:left="5040" w:hanging="360"/>
      </w:pPr>
      <w:rPr>
        <w:rFonts w:ascii="Times New Roman" w:hAnsi="Times New Roman" w:cs="Times New Roman" w:hint="default"/>
      </w:rPr>
    </w:lvl>
    <w:lvl w:ilvl="7" w:tplc="E0F0F550">
      <w:start w:val="1"/>
      <w:numFmt w:val="bullet"/>
      <w:lvlText w:val="•"/>
      <w:lvlJc w:val="left"/>
      <w:pPr>
        <w:tabs>
          <w:tab w:val="num" w:pos="5760"/>
        </w:tabs>
        <w:ind w:left="5760" w:hanging="360"/>
      </w:pPr>
      <w:rPr>
        <w:rFonts w:ascii="Times New Roman" w:hAnsi="Times New Roman" w:cs="Times New Roman" w:hint="default"/>
      </w:rPr>
    </w:lvl>
    <w:lvl w:ilvl="8" w:tplc="9542A884">
      <w:start w:val="1"/>
      <w:numFmt w:val="bullet"/>
      <w:lvlText w:val="•"/>
      <w:lvlJc w:val="left"/>
      <w:pPr>
        <w:tabs>
          <w:tab w:val="num" w:pos="6480"/>
        </w:tabs>
        <w:ind w:left="6480" w:hanging="360"/>
      </w:pPr>
      <w:rPr>
        <w:rFonts w:ascii="Times New Roman" w:hAnsi="Times New Roman" w:cs="Times New Roman" w:hint="default"/>
      </w:rPr>
    </w:lvl>
  </w:abstractNum>
  <w:abstractNum w:abstractNumId="5" w15:restartNumberingAfterBreak="0">
    <w:nsid w:val="13CE028D"/>
    <w:multiLevelType w:val="hybridMultilevel"/>
    <w:tmpl w:val="1598ACA6"/>
    <w:lvl w:ilvl="0" w:tplc="EB7A31B2">
      <w:start w:val="1"/>
      <w:numFmt w:val="bullet"/>
      <w:lvlText w:val="•"/>
      <w:lvlJc w:val="left"/>
      <w:pPr>
        <w:tabs>
          <w:tab w:val="num" w:pos="720"/>
        </w:tabs>
        <w:ind w:left="720" w:hanging="360"/>
      </w:pPr>
      <w:rPr>
        <w:rFonts w:ascii="Times New Roman" w:hAnsi="Times New Roman" w:cs="Times New Roman" w:hint="default"/>
      </w:rPr>
    </w:lvl>
    <w:lvl w:ilvl="1" w:tplc="F592636C">
      <w:start w:val="744"/>
      <w:numFmt w:val="bullet"/>
      <w:lvlText w:val="–"/>
      <w:lvlJc w:val="left"/>
      <w:pPr>
        <w:tabs>
          <w:tab w:val="num" w:pos="1440"/>
        </w:tabs>
        <w:ind w:left="1440" w:hanging="360"/>
      </w:pPr>
      <w:rPr>
        <w:rFonts w:ascii="Times New Roman" w:hAnsi="Times New Roman" w:cs="Times New Roman" w:hint="default"/>
      </w:rPr>
    </w:lvl>
    <w:lvl w:ilvl="2" w:tplc="A178E798">
      <w:start w:val="1"/>
      <w:numFmt w:val="bullet"/>
      <w:lvlText w:val="•"/>
      <w:lvlJc w:val="left"/>
      <w:pPr>
        <w:tabs>
          <w:tab w:val="num" w:pos="2160"/>
        </w:tabs>
        <w:ind w:left="2160" w:hanging="360"/>
      </w:pPr>
      <w:rPr>
        <w:rFonts w:ascii="Times New Roman" w:hAnsi="Times New Roman" w:cs="Times New Roman" w:hint="default"/>
      </w:rPr>
    </w:lvl>
    <w:lvl w:ilvl="3" w:tplc="5B6A5F36">
      <w:start w:val="1"/>
      <w:numFmt w:val="bullet"/>
      <w:lvlText w:val="•"/>
      <w:lvlJc w:val="left"/>
      <w:pPr>
        <w:tabs>
          <w:tab w:val="num" w:pos="2880"/>
        </w:tabs>
        <w:ind w:left="2880" w:hanging="360"/>
      </w:pPr>
      <w:rPr>
        <w:rFonts w:ascii="Times New Roman" w:hAnsi="Times New Roman" w:cs="Times New Roman" w:hint="default"/>
      </w:rPr>
    </w:lvl>
    <w:lvl w:ilvl="4" w:tplc="30905148">
      <w:start w:val="1"/>
      <w:numFmt w:val="bullet"/>
      <w:lvlText w:val="•"/>
      <w:lvlJc w:val="left"/>
      <w:pPr>
        <w:tabs>
          <w:tab w:val="num" w:pos="3600"/>
        </w:tabs>
        <w:ind w:left="3600" w:hanging="360"/>
      </w:pPr>
      <w:rPr>
        <w:rFonts w:ascii="Times New Roman" w:hAnsi="Times New Roman" w:cs="Times New Roman" w:hint="default"/>
      </w:rPr>
    </w:lvl>
    <w:lvl w:ilvl="5" w:tplc="B71EA03C">
      <w:start w:val="1"/>
      <w:numFmt w:val="bullet"/>
      <w:lvlText w:val="•"/>
      <w:lvlJc w:val="left"/>
      <w:pPr>
        <w:tabs>
          <w:tab w:val="num" w:pos="4320"/>
        </w:tabs>
        <w:ind w:left="4320" w:hanging="360"/>
      </w:pPr>
      <w:rPr>
        <w:rFonts w:ascii="Times New Roman" w:hAnsi="Times New Roman" w:cs="Times New Roman" w:hint="default"/>
      </w:rPr>
    </w:lvl>
    <w:lvl w:ilvl="6" w:tplc="8604D0EA">
      <w:start w:val="1"/>
      <w:numFmt w:val="bullet"/>
      <w:lvlText w:val="•"/>
      <w:lvlJc w:val="left"/>
      <w:pPr>
        <w:tabs>
          <w:tab w:val="num" w:pos="5040"/>
        </w:tabs>
        <w:ind w:left="5040" w:hanging="360"/>
      </w:pPr>
      <w:rPr>
        <w:rFonts w:ascii="Times New Roman" w:hAnsi="Times New Roman" w:cs="Times New Roman" w:hint="default"/>
      </w:rPr>
    </w:lvl>
    <w:lvl w:ilvl="7" w:tplc="3EE0932C">
      <w:start w:val="1"/>
      <w:numFmt w:val="bullet"/>
      <w:lvlText w:val="•"/>
      <w:lvlJc w:val="left"/>
      <w:pPr>
        <w:tabs>
          <w:tab w:val="num" w:pos="5760"/>
        </w:tabs>
        <w:ind w:left="5760" w:hanging="360"/>
      </w:pPr>
      <w:rPr>
        <w:rFonts w:ascii="Times New Roman" w:hAnsi="Times New Roman" w:cs="Times New Roman" w:hint="default"/>
      </w:rPr>
    </w:lvl>
    <w:lvl w:ilvl="8" w:tplc="81D08DE0">
      <w:start w:val="1"/>
      <w:numFmt w:val="bullet"/>
      <w:lvlText w:val="•"/>
      <w:lvlJc w:val="left"/>
      <w:pPr>
        <w:tabs>
          <w:tab w:val="num" w:pos="6480"/>
        </w:tabs>
        <w:ind w:left="6480" w:hanging="360"/>
      </w:pPr>
      <w:rPr>
        <w:rFonts w:ascii="Times New Roman" w:hAnsi="Times New Roman" w:cs="Times New Roman" w:hint="default"/>
      </w:rPr>
    </w:lvl>
  </w:abstractNum>
  <w:abstractNum w:abstractNumId="6" w15:restartNumberingAfterBreak="0">
    <w:nsid w:val="16737D5A"/>
    <w:multiLevelType w:val="hybridMultilevel"/>
    <w:tmpl w:val="73FC12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17713AA"/>
    <w:multiLevelType w:val="hybridMultilevel"/>
    <w:tmpl w:val="4F0C1696"/>
    <w:lvl w:ilvl="0" w:tplc="E3783696">
      <w:start w:val="1"/>
      <w:numFmt w:val="bullet"/>
      <w:lvlText w:val="•"/>
      <w:lvlJc w:val="left"/>
      <w:pPr>
        <w:tabs>
          <w:tab w:val="num" w:pos="720"/>
        </w:tabs>
        <w:ind w:left="720" w:hanging="360"/>
      </w:pPr>
      <w:rPr>
        <w:rFonts w:ascii="Times New Roman" w:hAnsi="Times New Roman" w:cs="Times New Roman" w:hint="default"/>
      </w:rPr>
    </w:lvl>
    <w:lvl w:ilvl="1" w:tplc="75B0606E">
      <w:start w:val="1"/>
      <w:numFmt w:val="bullet"/>
      <w:lvlText w:val="•"/>
      <w:lvlJc w:val="left"/>
      <w:pPr>
        <w:tabs>
          <w:tab w:val="num" w:pos="1440"/>
        </w:tabs>
        <w:ind w:left="1440" w:hanging="360"/>
      </w:pPr>
      <w:rPr>
        <w:rFonts w:ascii="Times New Roman" w:hAnsi="Times New Roman" w:cs="Times New Roman" w:hint="default"/>
      </w:rPr>
    </w:lvl>
    <w:lvl w:ilvl="2" w:tplc="F830DADC">
      <w:start w:val="1"/>
      <w:numFmt w:val="bullet"/>
      <w:lvlText w:val="•"/>
      <w:lvlJc w:val="left"/>
      <w:pPr>
        <w:tabs>
          <w:tab w:val="num" w:pos="2160"/>
        </w:tabs>
        <w:ind w:left="2160" w:hanging="360"/>
      </w:pPr>
      <w:rPr>
        <w:rFonts w:ascii="Times New Roman" w:hAnsi="Times New Roman" w:cs="Times New Roman" w:hint="default"/>
      </w:rPr>
    </w:lvl>
    <w:lvl w:ilvl="3" w:tplc="C7689D66">
      <w:start w:val="1"/>
      <w:numFmt w:val="bullet"/>
      <w:lvlText w:val="•"/>
      <w:lvlJc w:val="left"/>
      <w:pPr>
        <w:tabs>
          <w:tab w:val="num" w:pos="2880"/>
        </w:tabs>
        <w:ind w:left="2880" w:hanging="360"/>
      </w:pPr>
      <w:rPr>
        <w:rFonts w:ascii="Times New Roman" w:hAnsi="Times New Roman" w:cs="Times New Roman" w:hint="default"/>
      </w:rPr>
    </w:lvl>
    <w:lvl w:ilvl="4" w:tplc="D42EA264">
      <w:start w:val="1"/>
      <w:numFmt w:val="bullet"/>
      <w:lvlText w:val="•"/>
      <w:lvlJc w:val="left"/>
      <w:pPr>
        <w:tabs>
          <w:tab w:val="num" w:pos="3600"/>
        </w:tabs>
        <w:ind w:left="3600" w:hanging="360"/>
      </w:pPr>
      <w:rPr>
        <w:rFonts w:ascii="Times New Roman" w:hAnsi="Times New Roman" w:cs="Times New Roman" w:hint="default"/>
      </w:rPr>
    </w:lvl>
    <w:lvl w:ilvl="5" w:tplc="8882818A">
      <w:start w:val="1"/>
      <w:numFmt w:val="bullet"/>
      <w:lvlText w:val="•"/>
      <w:lvlJc w:val="left"/>
      <w:pPr>
        <w:tabs>
          <w:tab w:val="num" w:pos="4320"/>
        </w:tabs>
        <w:ind w:left="4320" w:hanging="360"/>
      </w:pPr>
      <w:rPr>
        <w:rFonts w:ascii="Times New Roman" w:hAnsi="Times New Roman" w:cs="Times New Roman" w:hint="default"/>
      </w:rPr>
    </w:lvl>
    <w:lvl w:ilvl="6" w:tplc="2B8E500E">
      <w:start w:val="1"/>
      <w:numFmt w:val="bullet"/>
      <w:lvlText w:val="•"/>
      <w:lvlJc w:val="left"/>
      <w:pPr>
        <w:tabs>
          <w:tab w:val="num" w:pos="5040"/>
        </w:tabs>
        <w:ind w:left="5040" w:hanging="360"/>
      </w:pPr>
      <w:rPr>
        <w:rFonts w:ascii="Times New Roman" w:hAnsi="Times New Roman" w:cs="Times New Roman" w:hint="default"/>
      </w:rPr>
    </w:lvl>
    <w:lvl w:ilvl="7" w:tplc="86780AA8">
      <w:start w:val="1"/>
      <w:numFmt w:val="bullet"/>
      <w:lvlText w:val="•"/>
      <w:lvlJc w:val="left"/>
      <w:pPr>
        <w:tabs>
          <w:tab w:val="num" w:pos="5760"/>
        </w:tabs>
        <w:ind w:left="5760" w:hanging="360"/>
      </w:pPr>
      <w:rPr>
        <w:rFonts w:ascii="Times New Roman" w:hAnsi="Times New Roman" w:cs="Times New Roman" w:hint="default"/>
      </w:rPr>
    </w:lvl>
    <w:lvl w:ilvl="8" w:tplc="15C6CEFE">
      <w:start w:val="1"/>
      <w:numFmt w:val="bullet"/>
      <w:lvlText w:val="•"/>
      <w:lvlJc w:val="left"/>
      <w:pPr>
        <w:tabs>
          <w:tab w:val="num" w:pos="6480"/>
        </w:tabs>
        <w:ind w:left="6480" w:hanging="360"/>
      </w:pPr>
      <w:rPr>
        <w:rFonts w:ascii="Times New Roman" w:hAnsi="Times New Roman" w:cs="Times New Roman" w:hint="default"/>
      </w:rPr>
    </w:lvl>
  </w:abstractNum>
  <w:abstractNum w:abstractNumId="8" w15:restartNumberingAfterBreak="0">
    <w:nsid w:val="26C20F2E"/>
    <w:multiLevelType w:val="hybridMultilevel"/>
    <w:tmpl w:val="0110F9BE"/>
    <w:lvl w:ilvl="0" w:tplc="0809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cs="Symbol"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9" w15:restartNumberingAfterBreak="0">
    <w:nsid w:val="364F3506"/>
    <w:multiLevelType w:val="hybridMultilevel"/>
    <w:tmpl w:val="EDD48340"/>
    <w:lvl w:ilvl="0" w:tplc="895E491A">
      <w:numFmt w:val="bullet"/>
      <w:lvlText w:val="-"/>
      <w:lvlJc w:val="left"/>
      <w:pPr>
        <w:ind w:left="360" w:hanging="360"/>
      </w:pPr>
      <w:rPr>
        <w:rFonts w:ascii="Arial" w:eastAsia="MS Mincho" w:hAnsi="Arial" w:cs="Aria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3E590F55"/>
    <w:multiLevelType w:val="hybridMultilevel"/>
    <w:tmpl w:val="A990A9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433D43B5"/>
    <w:multiLevelType w:val="hybridMultilevel"/>
    <w:tmpl w:val="67CA3F98"/>
    <w:lvl w:ilvl="0" w:tplc="3E14D276">
      <w:start w:val="1"/>
      <w:numFmt w:val="bullet"/>
      <w:lvlText w:val="–"/>
      <w:lvlJc w:val="left"/>
      <w:pPr>
        <w:tabs>
          <w:tab w:val="num" w:pos="720"/>
        </w:tabs>
        <w:ind w:left="720" w:hanging="360"/>
      </w:pPr>
      <w:rPr>
        <w:rFonts w:ascii="Times New Roman" w:hAnsi="Times New Roman" w:hint="default"/>
      </w:rPr>
    </w:lvl>
    <w:lvl w:ilvl="1" w:tplc="A5C291AE">
      <w:start w:val="1"/>
      <w:numFmt w:val="bullet"/>
      <w:lvlText w:val="–"/>
      <w:lvlJc w:val="left"/>
      <w:pPr>
        <w:tabs>
          <w:tab w:val="num" w:pos="1440"/>
        </w:tabs>
        <w:ind w:left="1440" w:hanging="360"/>
      </w:pPr>
      <w:rPr>
        <w:rFonts w:ascii="Times New Roman" w:hAnsi="Times New Roman" w:hint="default"/>
      </w:rPr>
    </w:lvl>
    <w:lvl w:ilvl="2" w:tplc="2FA2A4FC" w:tentative="1">
      <w:start w:val="1"/>
      <w:numFmt w:val="bullet"/>
      <w:lvlText w:val="–"/>
      <w:lvlJc w:val="left"/>
      <w:pPr>
        <w:tabs>
          <w:tab w:val="num" w:pos="2160"/>
        </w:tabs>
        <w:ind w:left="2160" w:hanging="360"/>
      </w:pPr>
      <w:rPr>
        <w:rFonts w:ascii="Times New Roman" w:hAnsi="Times New Roman" w:hint="default"/>
      </w:rPr>
    </w:lvl>
    <w:lvl w:ilvl="3" w:tplc="E4E0E9D0" w:tentative="1">
      <w:start w:val="1"/>
      <w:numFmt w:val="bullet"/>
      <w:lvlText w:val="–"/>
      <w:lvlJc w:val="left"/>
      <w:pPr>
        <w:tabs>
          <w:tab w:val="num" w:pos="2880"/>
        </w:tabs>
        <w:ind w:left="2880" w:hanging="360"/>
      </w:pPr>
      <w:rPr>
        <w:rFonts w:ascii="Times New Roman" w:hAnsi="Times New Roman" w:hint="default"/>
      </w:rPr>
    </w:lvl>
    <w:lvl w:ilvl="4" w:tplc="78CEF8EA" w:tentative="1">
      <w:start w:val="1"/>
      <w:numFmt w:val="bullet"/>
      <w:lvlText w:val="–"/>
      <w:lvlJc w:val="left"/>
      <w:pPr>
        <w:tabs>
          <w:tab w:val="num" w:pos="3600"/>
        </w:tabs>
        <w:ind w:left="3600" w:hanging="360"/>
      </w:pPr>
      <w:rPr>
        <w:rFonts w:ascii="Times New Roman" w:hAnsi="Times New Roman" w:hint="default"/>
      </w:rPr>
    </w:lvl>
    <w:lvl w:ilvl="5" w:tplc="B472F3B0" w:tentative="1">
      <w:start w:val="1"/>
      <w:numFmt w:val="bullet"/>
      <w:lvlText w:val="–"/>
      <w:lvlJc w:val="left"/>
      <w:pPr>
        <w:tabs>
          <w:tab w:val="num" w:pos="4320"/>
        </w:tabs>
        <w:ind w:left="4320" w:hanging="360"/>
      </w:pPr>
      <w:rPr>
        <w:rFonts w:ascii="Times New Roman" w:hAnsi="Times New Roman" w:hint="default"/>
      </w:rPr>
    </w:lvl>
    <w:lvl w:ilvl="6" w:tplc="35E034EA" w:tentative="1">
      <w:start w:val="1"/>
      <w:numFmt w:val="bullet"/>
      <w:lvlText w:val="–"/>
      <w:lvlJc w:val="left"/>
      <w:pPr>
        <w:tabs>
          <w:tab w:val="num" w:pos="5040"/>
        </w:tabs>
        <w:ind w:left="5040" w:hanging="360"/>
      </w:pPr>
      <w:rPr>
        <w:rFonts w:ascii="Times New Roman" w:hAnsi="Times New Roman" w:hint="default"/>
      </w:rPr>
    </w:lvl>
    <w:lvl w:ilvl="7" w:tplc="73AE5E7A" w:tentative="1">
      <w:start w:val="1"/>
      <w:numFmt w:val="bullet"/>
      <w:lvlText w:val="–"/>
      <w:lvlJc w:val="left"/>
      <w:pPr>
        <w:tabs>
          <w:tab w:val="num" w:pos="5760"/>
        </w:tabs>
        <w:ind w:left="5760" w:hanging="360"/>
      </w:pPr>
      <w:rPr>
        <w:rFonts w:ascii="Times New Roman" w:hAnsi="Times New Roman" w:hint="default"/>
      </w:rPr>
    </w:lvl>
    <w:lvl w:ilvl="8" w:tplc="012C39E8"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45076A80"/>
    <w:multiLevelType w:val="hybridMultilevel"/>
    <w:tmpl w:val="FEF2369E"/>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9481BD7"/>
    <w:multiLevelType w:val="multilevel"/>
    <w:tmpl w:val="60D89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C616488"/>
    <w:multiLevelType w:val="hybridMultilevel"/>
    <w:tmpl w:val="05C0E8B8"/>
    <w:lvl w:ilvl="0" w:tplc="0809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15" w15:restartNumberingAfterBreak="0">
    <w:nsid w:val="5F4B1BD6"/>
    <w:multiLevelType w:val="hybridMultilevel"/>
    <w:tmpl w:val="0F163394"/>
    <w:lvl w:ilvl="0" w:tplc="0809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644"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16" w15:restartNumberingAfterBreak="0">
    <w:nsid w:val="5FCF5B5A"/>
    <w:multiLevelType w:val="hybridMultilevel"/>
    <w:tmpl w:val="901AC170"/>
    <w:lvl w:ilvl="0" w:tplc="0809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17" w15:restartNumberingAfterBreak="0">
    <w:nsid w:val="68943631"/>
    <w:multiLevelType w:val="hybridMultilevel"/>
    <w:tmpl w:val="5180F53A"/>
    <w:lvl w:ilvl="0" w:tplc="08090001">
      <w:start w:val="1"/>
      <w:numFmt w:val="bullet"/>
      <w:lvlText w:val=""/>
      <w:lvlJc w:val="left"/>
      <w:pPr>
        <w:ind w:left="720" w:hanging="360"/>
      </w:pPr>
      <w:rPr>
        <w:rFonts w:ascii="Symbol" w:hAnsi="Symbol" w:cs="Symbol" w:hint="default"/>
      </w:rPr>
    </w:lvl>
    <w:lvl w:ilvl="1" w:tplc="04090001">
      <w:start w:val="1"/>
      <w:numFmt w:val="bullet"/>
      <w:lvlText w:val=""/>
      <w:lvlJc w:val="left"/>
      <w:pPr>
        <w:ind w:left="1440" w:hanging="360"/>
      </w:pPr>
      <w:rPr>
        <w:rFonts w:ascii="Symbol" w:hAnsi="Symbol" w:cs="Symbol"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18" w15:restartNumberingAfterBreak="0">
    <w:nsid w:val="699410D7"/>
    <w:multiLevelType w:val="hybridMultilevel"/>
    <w:tmpl w:val="898AFBD0"/>
    <w:lvl w:ilvl="0" w:tplc="FF2A8C6C">
      <w:start w:val="1"/>
      <w:numFmt w:val="bullet"/>
      <w:lvlText w:val="–"/>
      <w:lvlJc w:val="left"/>
      <w:pPr>
        <w:tabs>
          <w:tab w:val="num" w:pos="720"/>
        </w:tabs>
        <w:ind w:left="720" w:hanging="360"/>
      </w:pPr>
      <w:rPr>
        <w:rFonts w:ascii="Times New Roman" w:hAnsi="Times New Roman" w:cs="Times New Roman" w:hint="default"/>
      </w:rPr>
    </w:lvl>
    <w:lvl w:ilvl="1" w:tplc="AE3E2274">
      <w:start w:val="1"/>
      <w:numFmt w:val="bullet"/>
      <w:lvlText w:val="–"/>
      <w:lvlJc w:val="left"/>
      <w:pPr>
        <w:tabs>
          <w:tab w:val="num" w:pos="1440"/>
        </w:tabs>
        <w:ind w:left="1440" w:hanging="360"/>
      </w:pPr>
      <w:rPr>
        <w:rFonts w:ascii="Times New Roman" w:hAnsi="Times New Roman" w:cs="Times New Roman" w:hint="default"/>
      </w:rPr>
    </w:lvl>
    <w:lvl w:ilvl="2" w:tplc="3092B8E0">
      <w:start w:val="1"/>
      <w:numFmt w:val="bullet"/>
      <w:lvlText w:val="–"/>
      <w:lvlJc w:val="left"/>
      <w:pPr>
        <w:tabs>
          <w:tab w:val="num" w:pos="2160"/>
        </w:tabs>
        <w:ind w:left="2160" w:hanging="360"/>
      </w:pPr>
      <w:rPr>
        <w:rFonts w:ascii="Times New Roman" w:hAnsi="Times New Roman" w:cs="Times New Roman" w:hint="default"/>
      </w:rPr>
    </w:lvl>
    <w:lvl w:ilvl="3" w:tplc="FFA02A96">
      <w:start w:val="1"/>
      <w:numFmt w:val="bullet"/>
      <w:lvlText w:val="–"/>
      <w:lvlJc w:val="left"/>
      <w:pPr>
        <w:tabs>
          <w:tab w:val="num" w:pos="2880"/>
        </w:tabs>
        <w:ind w:left="2880" w:hanging="360"/>
      </w:pPr>
      <w:rPr>
        <w:rFonts w:ascii="Times New Roman" w:hAnsi="Times New Roman" w:cs="Times New Roman" w:hint="default"/>
      </w:rPr>
    </w:lvl>
    <w:lvl w:ilvl="4" w:tplc="0B6685E2">
      <w:start w:val="1"/>
      <w:numFmt w:val="bullet"/>
      <w:lvlText w:val="–"/>
      <w:lvlJc w:val="left"/>
      <w:pPr>
        <w:tabs>
          <w:tab w:val="num" w:pos="3600"/>
        </w:tabs>
        <w:ind w:left="3600" w:hanging="360"/>
      </w:pPr>
      <w:rPr>
        <w:rFonts w:ascii="Times New Roman" w:hAnsi="Times New Roman" w:cs="Times New Roman" w:hint="default"/>
      </w:rPr>
    </w:lvl>
    <w:lvl w:ilvl="5" w:tplc="D0E47B78">
      <w:start w:val="1"/>
      <w:numFmt w:val="bullet"/>
      <w:lvlText w:val="–"/>
      <w:lvlJc w:val="left"/>
      <w:pPr>
        <w:tabs>
          <w:tab w:val="num" w:pos="4320"/>
        </w:tabs>
        <w:ind w:left="4320" w:hanging="360"/>
      </w:pPr>
      <w:rPr>
        <w:rFonts w:ascii="Times New Roman" w:hAnsi="Times New Roman" w:cs="Times New Roman" w:hint="default"/>
      </w:rPr>
    </w:lvl>
    <w:lvl w:ilvl="6" w:tplc="3724E074">
      <w:start w:val="1"/>
      <w:numFmt w:val="bullet"/>
      <w:lvlText w:val="–"/>
      <w:lvlJc w:val="left"/>
      <w:pPr>
        <w:tabs>
          <w:tab w:val="num" w:pos="5040"/>
        </w:tabs>
        <w:ind w:left="5040" w:hanging="360"/>
      </w:pPr>
      <w:rPr>
        <w:rFonts w:ascii="Times New Roman" w:hAnsi="Times New Roman" w:cs="Times New Roman" w:hint="default"/>
      </w:rPr>
    </w:lvl>
    <w:lvl w:ilvl="7" w:tplc="5C44F558">
      <w:start w:val="1"/>
      <w:numFmt w:val="bullet"/>
      <w:lvlText w:val="–"/>
      <w:lvlJc w:val="left"/>
      <w:pPr>
        <w:tabs>
          <w:tab w:val="num" w:pos="5760"/>
        </w:tabs>
        <w:ind w:left="5760" w:hanging="360"/>
      </w:pPr>
      <w:rPr>
        <w:rFonts w:ascii="Times New Roman" w:hAnsi="Times New Roman" w:cs="Times New Roman" w:hint="default"/>
      </w:rPr>
    </w:lvl>
    <w:lvl w:ilvl="8" w:tplc="C0AC40AE">
      <w:start w:val="1"/>
      <w:numFmt w:val="bullet"/>
      <w:lvlText w:val="–"/>
      <w:lvlJc w:val="left"/>
      <w:pPr>
        <w:tabs>
          <w:tab w:val="num" w:pos="6480"/>
        </w:tabs>
        <w:ind w:left="6480" w:hanging="360"/>
      </w:pPr>
      <w:rPr>
        <w:rFonts w:ascii="Times New Roman" w:hAnsi="Times New Roman" w:cs="Times New Roman" w:hint="default"/>
      </w:rPr>
    </w:lvl>
  </w:abstractNum>
  <w:abstractNum w:abstractNumId="19" w15:restartNumberingAfterBreak="0">
    <w:nsid w:val="6A2B42A6"/>
    <w:multiLevelType w:val="multilevel"/>
    <w:tmpl w:val="44861B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CBC3406"/>
    <w:multiLevelType w:val="hybridMultilevel"/>
    <w:tmpl w:val="02B4EF26"/>
    <w:lvl w:ilvl="0" w:tplc="76AE9776">
      <w:numFmt w:val="bullet"/>
      <w:lvlText w:val="-"/>
      <w:lvlJc w:val="left"/>
      <w:pPr>
        <w:ind w:left="720" w:hanging="360"/>
      </w:pPr>
      <w:rPr>
        <w:rFonts w:ascii="Arial" w:eastAsia="MS Mincho" w:hAnsi="Arial" w:cs="Aria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1" w15:restartNumberingAfterBreak="0">
    <w:nsid w:val="70D86F57"/>
    <w:multiLevelType w:val="hybridMultilevel"/>
    <w:tmpl w:val="6FAC8BD4"/>
    <w:lvl w:ilvl="0" w:tplc="D2B610A2">
      <w:start w:val="1"/>
      <w:numFmt w:val="bullet"/>
      <w:lvlText w:val="•"/>
      <w:lvlJc w:val="left"/>
      <w:pPr>
        <w:tabs>
          <w:tab w:val="num" w:pos="720"/>
        </w:tabs>
        <w:ind w:left="720" w:hanging="360"/>
      </w:pPr>
      <w:rPr>
        <w:rFonts w:ascii="Times New Roman" w:hAnsi="Times New Roman" w:hint="default"/>
      </w:rPr>
    </w:lvl>
    <w:lvl w:ilvl="1" w:tplc="6232B06C">
      <w:numFmt w:val="bullet"/>
      <w:lvlText w:val="–"/>
      <w:lvlJc w:val="left"/>
      <w:pPr>
        <w:tabs>
          <w:tab w:val="num" w:pos="1440"/>
        </w:tabs>
        <w:ind w:left="1440" w:hanging="360"/>
      </w:pPr>
      <w:rPr>
        <w:rFonts w:ascii="Times New Roman" w:hAnsi="Times New Roman" w:hint="default"/>
      </w:rPr>
    </w:lvl>
    <w:lvl w:ilvl="2" w:tplc="B8F29C30" w:tentative="1">
      <w:start w:val="1"/>
      <w:numFmt w:val="bullet"/>
      <w:lvlText w:val="•"/>
      <w:lvlJc w:val="left"/>
      <w:pPr>
        <w:tabs>
          <w:tab w:val="num" w:pos="2160"/>
        </w:tabs>
        <w:ind w:left="2160" w:hanging="360"/>
      </w:pPr>
      <w:rPr>
        <w:rFonts w:ascii="Times New Roman" w:hAnsi="Times New Roman" w:hint="default"/>
      </w:rPr>
    </w:lvl>
    <w:lvl w:ilvl="3" w:tplc="6A26A86C" w:tentative="1">
      <w:start w:val="1"/>
      <w:numFmt w:val="bullet"/>
      <w:lvlText w:val="•"/>
      <w:lvlJc w:val="left"/>
      <w:pPr>
        <w:tabs>
          <w:tab w:val="num" w:pos="2880"/>
        </w:tabs>
        <w:ind w:left="2880" w:hanging="360"/>
      </w:pPr>
      <w:rPr>
        <w:rFonts w:ascii="Times New Roman" w:hAnsi="Times New Roman" w:hint="default"/>
      </w:rPr>
    </w:lvl>
    <w:lvl w:ilvl="4" w:tplc="C930E9BC" w:tentative="1">
      <w:start w:val="1"/>
      <w:numFmt w:val="bullet"/>
      <w:lvlText w:val="•"/>
      <w:lvlJc w:val="left"/>
      <w:pPr>
        <w:tabs>
          <w:tab w:val="num" w:pos="3600"/>
        </w:tabs>
        <w:ind w:left="3600" w:hanging="360"/>
      </w:pPr>
      <w:rPr>
        <w:rFonts w:ascii="Times New Roman" w:hAnsi="Times New Roman" w:hint="default"/>
      </w:rPr>
    </w:lvl>
    <w:lvl w:ilvl="5" w:tplc="72606CF2" w:tentative="1">
      <w:start w:val="1"/>
      <w:numFmt w:val="bullet"/>
      <w:lvlText w:val="•"/>
      <w:lvlJc w:val="left"/>
      <w:pPr>
        <w:tabs>
          <w:tab w:val="num" w:pos="4320"/>
        </w:tabs>
        <w:ind w:left="4320" w:hanging="360"/>
      </w:pPr>
      <w:rPr>
        <w:rFonts w:ascii="Times New Roman" w:hAnsi="Times New Roman" w:hint="default"/>
      </w:rPr>
    </w:lvl>
    <w:lvl w:ilvl="6" w:tplc="0694B08E" w:tentative="1">
      <w:start w:val="1"/>
      <w:numFmt w:val="bullet"/>
      <w:lvlText w:val="•"/>
      <w:lvlJc w:val="left"/>
      <w:pPr>
        <w:tabs>
          <w:tab w:val="num" w:pos="5040"/>
        </w:tabs>
        <w:ind w:left="5040" w:hanging="360"/>
      </w:pPr>
      <w:rPr>
        <w:rFonts w:ascii="Times New Roman" w:hAnsi="Times New Roman" w:hint="default"/>
      </w:rPr>
    </w:lvl>
    <w:lvl w:ilvl="7" w:tplc="C0D4F72C" w:tentative="1">
      <w:start w:val="1"/>
      <w:numFmt w:val="bullet"/>
      <w:lvlText w:val="•"/>
      <w:lvlJc w:val="left"/>
      <w:pPr>
        <w:tabs>
          <w:tab w:val="num" w:pos="5760"/>
        </w:tabs>
        <w:ind w:left="5760" w:hanging="360"/>
      </w:pPr>
      <w:rPr>
        <w:rFonts w:ascii="Times New Roman" w:hAnsi="Times New Roman" w:hint="default"/>
      </w:rPr>
    </w:lvl>
    <w:lvl w:ilvl="8" w:tplc="0A5229EC"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71B20D64"/>
    <w:multiLevelType w:val="hybridMultilevel"/>
    <w:tmpl w:val="F0A8E77E"/>
    <w:lvl w:ilvl="0" w:tplc="5FC6B976">
      <w:start w:val="1"/>
      <w:numFmt w:val="bullet"/>
      <w:lvlText w:val="•"/>
      <w:lvlJc w:val="left"/>
      <w:pPr>
        <w:tabs>
          <w:tab w:val="num" w:pos="720"/>
        </w:tabs>
        <w:ind w:left="720" w:hanging="360"/>
      </w:pPr>
      <w:rPr>
        <w:rFonts w:ascii="Times New Roman" w:hAnsi="Times New Roman" w:cs="Times New Roman" w:hint="default"/>
      </w:rPr>
    </w:lvl>
    <w:lvl w:ilvl="1" w:tplc="5F48BAA8">
      <w:start w:val="1"/>
      <w:numFmt w:val="bullet"/>
      <w:lvlText w:val="•"/>
      <w:lvlJc w:val="left"/>
      <w:pPr>
        <w:tabs>
          <w:tab w:val="num" w:pos="1440"/>
        </w:tabs>
        <w:ind w:left="1440" w:hanging="360"/>
      </w:pPr>
      <w:rPr>
        <w:rFonts w:ascii="Times New Roman" w:hAnsi="Times New Roman" w:cs="Times New Roman" w:hint="default"/>
      </w:rPr>
    </w:lvl>
    <w:lvl w:ilvl="2" w:tplc="6538AFD4">
      <w:start w:val="1"/>
      <w:numFmt w:val="bullet"/>
      <w:lvlText w:val="•"/>
      <w:lvlJc w:val="left"/>
      <w:pPr>
        <w:tabs>
          <w:tab w:val="num" w:pos="2160"/>
        </w:tabs>
        <w:ind w:left="2160" w:hanging="360"/>
      </w:pPr>
      <w:rPr>
        <w:rFonts w:ascii="Times New Roman" w:hAnsi="Times New Roman" w:cs="Times New Roman" w:hint="default"/>
      </w:rPr>
    </w:lvl>
    <w:lvl w:ilvl="3" w:tplc="F794B2AA">
      <w:start w:val="1"/>
      <w:numFmt w:val="bullet"/>
      <w:lvlText w:val="•"/>
      <w:lvlJc w:val="left"/>
      <w:pPr>
        <w:tabs>
          <w:tab w:val="num" w:pos="2880"/>
        </w:tabs>
        <w:ind w:left="2880" w:hanging="360"/>
      </w:pPr>
      <w:rPr>
        <w:rFonts w:ascii="Times New Roman" w:hAnsi="Times New Roman" w:cs="Times New Roman" w:hint="default"/>
      </w:rPr>
    </w:lvl>
    <w:lvl w:ilvl="4" w:tplc="8FBC909A">
      <w:start w:val="1"/>
      <w:numFmt w:val="bullet"/>
      <w:lvlText w:val="•"/>
      <w:lvlJc w:val="left"/>
      <w:pPr>
        <w:tabs>
          <w:tab w:val="num" w:pos="3600"/>
        </w:tabs>
        <w:ind w:left="3600" w:hanging="360"/>
      </w:pPr>
      <w:rPr>
        <w:rFonts w:ascii="Times New Roman" w:hAnsi="Times New Roman" w:cs="Times New Roman" w:hint="default"/>
      </w:rPr>
    </w:lvl>
    <w:lvl w:ilvl="5" w:tplc="EBEC43A8">
      <w:start w:val="1"/>
      <w:numFmt w:val="bullet"/>
      <w:lvlText w:val="•"/>
      <w:lvlJc w:val="left"/>
      <w:pPr>
        <w:tabs>
          <w:tab w:val="num" w:pos="4320"/>
        </w:tabs>
        <w:ind w:left="4320" w:hanging="360"/>
      </w:pPr>
      <w:rPr>
        <w:rFonts w:ascii="Times New Roman" w:hAnsi="Times New Roman" w:cs="Times New Roman" w:hint="default"/>
      </w:rPr>
    </w:lvl>
    <w:lvl w:ilvl="6" w:tplc="D60ACEF2">
      <w:start w:val="1"/>
      <w:numFmt w:val="bullet"/>
      <w:lvlText w:val="•"/>
      <w:lvlJc w:val="left"/>
      <w:pPr>
        <w:tabs>
          <w:tab w:val="num" w:pos="5040"/>
        </w:tabs>
        <w:ind w:left="5040" w:hanging="360"/>
      </w:pPr>
      <w:rPr>
        <w:rFonts w:ascii="Times New Roman" w:hAnsi="Times New Roman" w:cs="Times New Roman" w:hint="default"/>
      </w:rPr>
    </w:lvl>
    <w:lvl w:ilvl="7" w:tplc="DA884654">
      <w:start w:val="1"/>
      <w:numFmt w:val="bullet"/>
      <w:lvlText w:val="•"/>
      <w:lvlJc w:val="left"/>
      <w:pPr>
        <w:tabs>
          <w:tab w:val="num" w:pos="5760"/>
        </w:tabs>
        <w:ind w:left="5760" w:hanging="360"/>
      </w:pPr>
      <w:rPr>
        <w:rFonts w:ascii="Times New Roman" w:hAnsi="Times New Roman" w:cs="Times New Roman" w:hint="default"/>
      </w:rPr>
    </w:lvl>
    <w:lvl w:ilvl="8" w:tplc="8044559E">
      <w:start w:val="1"/>
      <w:numFmt w:val="bullet"/>
      <w:lvlText w:val="•"/>
      <w:lvlJc w:val="left"/>
      <w:pPr>
        <w:tabs>
          <w:tab w:val="num" w:pos="6480"/>
        </w:tabs>
        <w:ind w:left="6480" w:hanging="360"/>
      </w:pPr>
      <w:rPr>
        <w:rFonts w:ascii="Times New Roman" w:hAnsi="Times New Roman" w:cs="Times New Roman" w:hint="default"/>
      </w:rPr>
    </w:lvl>
  </w:abstractNum>
  <w:abstractNum w:abstractNumId="23" w15:restartNumberingAfterBreak="0">
    <w:nsid w:val="797E19D9"/>
    <w:multiLevelType w:val="hybridMultilevel"/>
    <w:tmpl w:val="AFE204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B3A3F81"/>
    <w:multiLevelType w:val="hybridMultilevel"/>
    <w:tmpl w:val="CFCA2F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5"/>
  </w:num>
  <w:num w:numId="2">
    <w:abstractNumId w:val="8"/>
  </w:num>
  <w:num w:numId="3">
    <w:abstractNumId w:val="17"/>
  </w:num>
  <w:num w:numId="4">
    <w:abstractNumId w:val="16"/>
  </w:num>
  <w:num w:numId="5">
    <w:abstractNumId w:val="7"/>
  </w:num>
  <w:num w:numId="6">
    <w:abstractNumId w:val="4"/>
  </w:num>
  <w:num w:numId="7">
    <w:abstractNumId w:val="14"/>
  </w:num>
  <w:num w:numId="8">
    <w:abstractNumId w:val="22"/>
  </w:num>
  <w:num w:numId="9">
    <w:abstractNumId w:val="2"/>
  </w:num>
  <w:num w:numId="10">
    <w:abstractNumId w:val="18"/>
  </w:num>
  <w:num w:numId="11">
    <w:abstractNumId w:val="3"/>
  </w:num>
  <w:num w:numId="12">
    <w:abstractNumId w:val="5"/>
  </w:num>
  <w:num w:numId="13">
    <w:abstractNumId w:val="9"/>
  </w:num>
  <w:num w:numId="14">
    <w:abstractNumId w:val="20"/>
  </w:num>
  <w:num w:numId="15">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num>
  <w:num w:numId="17">
    <w:abstractNumId w:val="0"/>
  </w:num>
  <w:num w:numId="18">
    <w:abstractNumId w:val="6"/>
  </w:num>
  <w:num w:numId="19">
    <w:abstractNumId w:val="21"/>
  </w:num>
  <w:num w:numId="20">
    <w:abstractNumId w:val="12"/>
  </w:num>
  <w:num w:numId="21">
    <w:abstractNumId w:val="11"/>
  </w:num>
  <w:num w:numId="22">
    <w:abstractNumId w:val="13"/>
  </w:num>
  <w:num w:numId="23">
    <w:abstractNumId w:val="24"/>
  </w:num>
  <w:num w:numId="24">
    <w:abstractNumId w:val="19"/>
  </w:num>
  <w:num w:numId="25">
    <w:abstractNumId w:val="23"/>
  </w:num>
  <w:num w:numId="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hideSpellingErrors/>
  <w:hideGrammaticalErrors/>
  <w:activeWritingStyle w:appName="MSWord" w:lang="fr-FR" w:vendorID="64" w:dllVersion="6" w:nlCheck="1" w:checkStyle="0"/>
  <w:activeWritingStyle w:appName="MSWord" w:lang="en-US" w:vendorID="64" w:dllVersion="6" w:nlCheck="1" w:checkStyle="1"/>
  <w:activeWritingStyle w:appName="MSWord" w:lang="de-DE" w:vendorID="64" w:dllVersion="6" w:nlCheck="1" w:checkStyle="0"/>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en-US" w:vendorID="64" w:dllVersion="4096" w:nlCheck="1" w:checkStyle="0"/>
  <w:activeWritingStyle w:appName="MSWord" w:lang="de-DE" w:vendorID="64" w:dllVersion="4096" w:nlCheck="1" w:checkStyle="0"/>
  <w:activeWritingStyle w:appName="MSWord" w:lang="de-DE" w:vendorID="64" w:dllVersion="0" w:nlCheck="1" w:checkStyle="0"/>
  <w:activeWritingStyle w:appName="MSWord" w:lang="fr-FR" w:vendorID="64" w:dllVersion="0" w:nlCheck="1" w:checkStyle="0"/>
  <w:activeWritingStyle w:appName="MSWord" w:lang="it-IT" w:vendorID="64" w:dllVersion="0" w:nlCheck="1" w:checkStyle="0"/>
  <w:proofState w:spelling="clean" w:grammar="clean"/>
  <w:attachedTemplate r:id="rId1"/>
  <w:defaultTabStop w:val="720"/>
  <w:hyphenationZone w:val="425"/>
  <w:doNotHyphenateCaps/>
  <w:characterSpacingControl w:val="doNotCompress"/>
  <w:doNotValidateAgainstSchema/>
  <w:doNotDemarcateInvalidXml/>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tjAzMDU3MjMyNzexNDNT0lEKTi0uzszPAykwrAUAQqdnXiwAAAA="/>
  </w:docVars>
  <w:rsids>
    <w:rsidRoot w:val="00905E84"/>
    <w:rsid w:val="000066CA"/>
    <w:rsid w:val="0000692B"/>
    <w:rsid w:val="000073C5"/>
    <w:rsid w:val="000115CA"/>
    <w:rsid w:val="000226DD"/>
    <w:rsid w:val="00022764"/>
    <w:rsid w:val="00022B2A"/>
    <w:rsid w:val="00024630"/>
    <w:rsid w:val="000250A2"/>
    <w:rsid w:val="00025A0A"/>
    <w:rsid w:val="0002751C"/>
    <w:rsid w:val="00033433"/>
    <w:rsid w:val="00034D1B"/>
    <w:rsid w:val="00037A58"/>
    <w:rsid w:val="00043F09"/>
    <w:rsid w:val="0004590A"/>
    <w:rsid w:val="0005593D"/>
    <w:rsid w:val="000560A1"/>
    <w:rsid w:val="000570BF"/>
    <w:rsid w:val="00057E8A"/>
    <w:rsid w:val="00061C60"/>
    <w:rsid w:val="000638F2"/>
    <w:rsid w:val="00064E41"/>
    <w:rsid w:val="000672EB"/>
    <w:rsid w:val="0006761E"/>
    <w:rsid w:val="00074074"/>
    <w:rsid w:val="00075AEC"/>
    <w:rsid w:val="00076B7F"/>
    <w:rsid w:val="00077126"/>
    <w:rsid w:val="00081884"/>
    <w:rsid w:val="000824E9"/>
    <w:rsid w:val="00084774"/>
    <w:rsid w:val="00084F4C"/>
    <w:rsid w:val="00085BF3"/>
    <w:rsid w:val="00095AD3"/>
    <w:rsid w:val="00096336"/>
    <w:rsid w:val="0009660E"/>
    <w:rsid w:val="0009792D"/>
    <w:rsid w:val="000A16C4"/>
    <w:rsid w:val="000A17E5"/>
    <w:rsid w:val="000A49BB"/>
    <w:rsid w:val="000A7B66"/>
    <w:rsid w:val="000B0850"/>
    <w:rsid w:val="000B2060"/>
    <w:rsid w:val="000B239F"/>
    <w:rsid w:val="000B3F30"/>
    <w:rsid w:val="000B5632"/>
    <w:rsid w:val="000C74D6"/>
    <w:rsid w:val="000D03AD"/>
    <w:rsid w:val="000D05A8"/>
    <w:rsid w:val="000D63BC"/>
    <w:rsid w:val="000D640A"/>
    <w:rsid w:val="000D7348"/>
    <w:rsid w:val="000E35BA"/>
    <w:rsid w:val="000E4D24"/>
    <w:rsid w:val="000F27EF"/>
    <w:rsid w:val="00101927"/>
    <w:rsid w:val="00103178"/>
    <w:rsid w:val="00110B70"/>
    <w:rsid w:val="00111A1C"/>
    <w:rsid w:val="00112D99"/>
    <w:rsid w:val="0011797A"/>
    <w:rsid w:val="001254BA"/>
    <w:rsid w:val="001279FE"/>
    <w:rsid w:val="00130431"/>
    <w:rsid w:val="001320BD"/>
    <w:rsid w:val="001347EB"/>
    <w:rsid w:val="0013637D"/>
    <w:rsid w:val="0014029A"/>
    <w:rsid w:val="00141497"/>
    <w:rsid w:val="00142A82"/>
    <w:rsid w:val="00145CD3"/>
    <w:rsid w:val="0015469B"/>
    <w:rsid w:val="00161922"/>
    <w:rsid w:val="001714B7"/>
    <w:rsid w:val="00171DA9"/>
    <w:rsid w:val="00182A71"/>
    <w:rsid w:val="001830C1"/>
    <w:rsid w:val="001878A5"/>
    <w:rsid w:val="00187D26"/>
    <w:rsid w:val="001956AE"/>
    <w:rsid w:val="001968DA"/>
    <w:rsid w:val="001A2656"/>
    <w:rsid w:val="001A41FE"/>
    <w:rsid w:val="001A6047"/>
    <w:rsid w:val="001A620A"/>
    <w:rsid w:val="001A69C2"/>
    <w:rsid w:val="001B05D7"/>
    <w:rsid w:val="001C13F0"/>
    <w:rsid w:val="001C1B88"/>
    <w:rsid w:val="001C1EC6"/>
    <w:rsid w:val="001C32B3"/>
    <w:rsid w:val="001C5ED1"/>
    <w:rsid w:val="001D627D"/>
    <w:rsid w:val="001E0321"/>
    <w:rsid w:val="001E12E8"/>
    <w:rsid w:val="001E152A"/>
    <w:rsid w:val="001E2CE3"/>
    <w:rsid w:val="001E3451"/>
    <w:rsid w:val="001E4374"/>
    <w:rsid w:val="001E4C95"/>
    <w:rsid w:val="001F0E1C"/>
    <w:rsid w:val="001F687F"/>
    <w:rsid w:val="00200F42"/>
    <w:rsid w:val="00203205"/>
    <w:rsid w:val="0020428D"/>
    <w:rsid w:val="00211F95"/>
    <w:rsid w:val="002140D7"/>
    <w:rsid w:val="0021574A"/>
    <w:rsid w:val="0022085C"/>
    <w:rsid w:val="00221DA5"/>
    <w:rsid w:val="00222688"/>
    <w:rsid w:val="00224377"/>
    <w:rsid w:val="00225E69"/>
    <w:rsid w:val="002276CB"/>
    <w:rsid w:val="00230517"/>
    <w:rsid w:val="00232D83"/>
    <w:rsid w:val="0023476E"/>
    <w:rsid w:val="002366F9"/>
    <w:rsid w:val="00246A1B"/>
    <w:rsid w:val="0024768D"/>
    <w:rsid w:val="00250F90"/>
    <w:rsid w:val="002516DB"/>
    <w:rsid w:val="00253502"/>
    <w:rsid w:val="0026068B"/>
    <w:rsid w:val="00262C2F"/>
    <w:rsid w:val="00266E23"/>
    <w:rsid w:val="0027220B"/>
    <w:rsid w:val="002724F3"/>
    <w:rsid w:val="00272585"/>
    <w:rsid w:val="002803E0"/>
    <w:rsid w:val="00282B15"/>
    <w:rsid w:val="00285166"/>
    <w:rsid w:val="00286DC1"/>
    <w:rsid w:val="0028758E"/>
    <w:rsid w:val="0029072B"/>
    <w:rsid w:val="002910B9"/>
    <w:rsid w:val="00295DCE"/>
    <w:rsid w:val="00297B5B"/>
    <w:rsid w:val="002A1848"/>
    <w:rsid w:val="002A60E2"/>
    <w:rsid w:val="002A7F84"/>
    <w:rsid w:val="002B268F"/>
    <w:rsid w:val="002B60EC"/>
    <w:rsid w:val="002C3DA9"/>
    <w:rsid w:val="002C4C0E"/>
    <w:rsid w:val="002C7CC8"/>
    <w:rsid w:val="002D0AB7"/>
    <w:rsid w:val="002D7894"/>
    <w:rsid w:val="002E0809"/>
    <w:rsid w:val="002E0875"/>
    <w:rsid w:val="002E32E9"/>
    <w:rsid w:val="002E3D29"/>
    <w:rsid w:val="002E799F"/>
    <w:rsid w:val="002E7CBB"/>
    <w:rsid w:val="002F2610"/>
    <w:rsid w:val="002F45FD"/>
    <w:rsid w:val="002F6B1F"/>
    <w:rsid w:val="00301558"/>
    <w:rsid w:val="00302524"/>
    <w:rsid w:val="00305F29"/>
    <w:rsid w:val="00320886"/>
    <w:rsid w:val="00320891"/>
    <w:rsid w:val="00321417"/>
    <w:rsid w:val="003215F1"/>
    <w:rsid w:val="0032489A"/>
    <w:rsid w:val="00325630"/>
    <w:rsid w:val="003303CE"/>
    <w:rsid w:val="00333292"/>
    <w:rsid w:val="00333478"/>
    <w:rsid w:val="00335051"/>
    <w:rsid w:val="0033550A"/>
    <w:rsid w:val="00337045"/>
    <w:rsid w:val="00341826"/>
    <w:rsid w:val="00341CC0"/>
    <w:rsid w:val="0034520E"/>
    <w:rsid w:val="00345A87"/>
    <w:rsid w:val="00346763"/>
    <w:rsid w:val="00354037"/>
    <w:rsid w:val="00354742"/>
    <w:rsid w:val="0035673B"/>
    <w:rsid w:val="00357256"/>
    <w:rsid w:val="0036153D"/>
    <w:rsid w:val="00361B96"/>
    <w:rsid w:val="00383762"/>
    <w:rsid w:val="00383C1E"/>
    <w:rsid w:val="00383F35"/>
    <w:rsid w:val="0038675A"/>
    <w:rsid w:val="003871EA"/>
    <w:rsid w:val="0039202E"/>
    <w:rsid w:val="00394F98"/>
    <w:rsid w:val="00396B38"/>
    <w:rsid w:val="003A3C2F"/>
    <w:rsid w:val="003A6330"/>
    <w:rsid w:val="003A6910"/>
    <w:rsid w:val="003A7E3F"/>
    <w:rsid w:val="003B6852"/>
    <w:rsid w:val="003C27F5"/>
    <w:rsid w:val="003C31C3"/>
    <w:rsid w:val="003C3557"/>
    <w:rsid w:val="003C4DEB"/>
    <w:rsid w:val="003C61A4"/>
    <w:rsid w:val="003C7E99"/>
    <w:rsid w:val="003C7FCA"/>
    <w:rsid w:val="003D1DC1"/>
    <w:rsid w:val="003D3C1D"/>
    <w:rsid w:val="003D6A53"/>
    <w:rsid w:val="003E480C"/>
    <w:rsid w:val="003E7455"/>
    <w:rsid w:val="003F0B0E"/>
    <w:rsid w:val="003F4603"/>
    <w:rsid w:val="003F7B24"/>
    <w:rsid w:val="00402293"/>
    <w:rsid w:val="0040539C"/>
    <w:rsid w:val="004072E7"/>
    <w:rsid w:val="004135FF"/>
    <w:rsid w:val="00415D36"/>
    <w:rsid w:val="0042168C"/>
    <w:rsid w:val="004223ED"/>
    <w:rsid w:val="00422A0D"/>
    <w:rsid w:val="00425333"/>
    <w:rsid w:val="00427F17"/>
    <w:rsid w:val="00432315"/>
    <w:rsid w:val="00435DAE"/>
    <w:rsid w:val="00436E4A"/>
    <w:rsid w:val="00443DF3"/>
    <w:rsid w:val="00444B4F"/>
    <w:rsid w:val="00444B56"/>
    <w:rsid w:val="004474E6"/>
    <w:rsid w:val="004549EC"/>
    <w:rsid w:val="00460591"/>
    <w:rsid w:val="0046071F"/>
    <w:rsid w:val="00463463"/>
    <w:rsid w:val="00465B53"/>
    <w:rsid w:val="00467AEC"/>
    <w:rsid w:val="00482260"/>
    <w:rsid w:val="00482E2F"/>
    <w:rsid w:val="004833DE"/>
    <w:rsid w:val="00487D3E"/>
    <w:rsid w:val="004967A5"/>
    <w:rsid w:val="0049731D"/>
    <w:rsid w:val="004A0DA1"/>
    <w:rsid w:val="004A1CF5"/>
    <w:rsid w:val="004A3116"/>
    <w:rsid w:val="004B043C"/>
    <w:rsid w:val="004B12E3"/>
    <w:rsid w:val="004B1381"/>
    <w:rsid w:val="004B193B"/>
    <w:rsid w:val="004B5519"/>
    <w:rsid w:val="004B6EFA"/>
    <w:rsid w:val="004B7B5D"/>
    <w:rsid w:val="004C0099"/>
    <w:rsid w:val="004C5C17"/>
    <w:rsid w:val="004D5B37"/>
    <w:rsid w:val="004E4DE7"/>
    <w:rsid w:val="004E57D4"/>
    <w:rsid w:val="004F54A1"/>
    <w:rsid w:val="004F5AE5"/>
    <w:rsid w:val="004F6195"/>
    <w:rsid w:val="004F67A0"/>
    <w:rsid w:val="00506824"/>
    <w:rsid w:val="00516405"/>
    <w:rsid w:val="00523227"/>
    <w:rsid w:val="00524C38"/>
    <w:rsid w:val="00535E3A"/>
    <w:rsid w:val="005360C4"/>
    <w:rsid w:val="005365F1"/>
    <w:rsid w:val="005415FE"/>
    <w:rsid w:val="0054316B"/>
    <w:rsid w:val="005442AE"/>
    <w:rsid w:val="005462BE"/>
    <w:rsid w:val="00546550"/>
    <w:rsid w:val="00550622"/>
    <w:rsid w:val="00550D24"/>
    <w:rsid w:val="00553F54"/>
    <w:rsid w:val="00556E13"/>
    <w:rsid w:val="00557FAC"/>
    <w:rsid w:val="00561629"/>
    <w:rsid w:val="0056333D"/>
    <w:rsid w:val="00563717"/>
    <w:rsid w:val="00564705"/>
    <w:rsid w:val="00566188"/>
    <w:rsid w:val="005706AA"/>
    <w:rsid w:val="00576755"/>
    <w:rsid w:val="005772DC"/>
    <w:rsid w:val="005779F8"/>
    <w:rsid w:val="005831AC"/>
    <w:rsid w:val="00584C20"/>
    <w:rsid w:val="00585CEC"/>
    <w:rsid w:val="00586F59"/>
    <w:rsid w:val="0059445B"/>
    <w:rsid w:val="005952B4"/>
    <w:rsid w:val="0059535F"/>
    <w:rsid w:val="00595F2B"/>
    <w:rsid w:val="005963A9"/>
    <w:rsid w:val="00596A52"/>
    <w:rsid w:val="005A1AAF"/>
    <w:rsid w:val="005A2424"/>
    <w:rsid w:val="005A2EB2"/>
    <w:rsid w:val="005A43C3"/>
    <w:rsid w:val="005A645A"/>
    <w:rsid w:val="005A6C7B"/>
    <w:rsid w:val="005B0873"/>
    <w:rsid w:val="005B2ACD"/>
    <w:rsid w:val="005B5B7C"/>
    <w:rsid w:val="005C7AB1"/>
    <w:rsid w:val="005D0FDB"/>
    <w:rsid w:val="005D2024"/>
    <w:rsid w:val="005D49D3"/>
    <w:rsid w:val="005D684B"/>
    <w:rsid w:val="005E0E7E"/>
    <w:rsid w:val="005E1DE9"/>
    <w:rsid w:val="005E3A79"/>
    <w:rsid w:val="005E5093"/>
    <w:rsid w:val="005F0A71"/>
    <w:rsid w:val="005F229A"/>
    <w:rsid w:val="005F43F2"/>
    <w:rsid w:val="00600961"/>
    <w:rsid w:val="00611B3E"/>
    <w:rsid w:val="00613815"/>
    <w:rsid w:val="006147D7"/>
    <w:rsid w:val="006176B9"/>
    <w:rsid w:val="00620CE8"/>
    <w:rsid w:val="00624455"/>
    <w:rsid w:val="006251AD"/>
    <w:rsid w:val="00630A74"/>
    <w:rsid w:val="006322DD"/>
    <w:rsid w:val="00634630"/>
    <w:rsid w:val="00643DD2"/>
    <w:rsid w:val="00647DA1"/>
    <w:rsid w:val="006536D3"/>
    <w:rsid w:val="00654394"/>
    <w:rsid w:val="0065468A"/>
    <w:rsid w:val="00654DB7"/>
    <w:rsid w:val="00655E6D"/>
    <w:rsid w:val="00661006"/>
    <w:rsid w:val="0066451D"/>
    <w:rsid w:val="006703A5"/>
    <w:rsid w:val="0067152B"/>
    <w:rsid w:val="0067358C"/>
    <w:rsid w:val="00675991"/>
    <w:rsid w:val="006760E5"/>
    <w:rsid w:val="006839F5"/>
    <w:rsid w:val="00683BB4"/>
    <w:rsid w:val="006868AA"/>
    <w:rsid w:val="00686E60"/>
    <w:rsid w:val="0069184E"/>
    <w:rsid w:val="00691B69"/>
    <w:rsid w:val="006927AF"/>
    <w:rsid w:val="00692957"/>
    <w:rsid w:val="0069605A"/>
    <w:rsid w:val="006A0CD2"/>
    <w:rsid w:val="006A2990"/>
    <w:rsid w:val="006A56D6"/>
    <w:rsid w:val="006A67BF"/>
    <w:rsid w:val="006B2108"/>
    <w:rsid w:val="006B2BC6"/>
    <w:rsid w:val="006B448A"/>
    <w:rsid w:val="006B6AE4"/>
    <w:rsid w:val="006B7820"/>
    <w:rsid w:val="006B7ECF"/>
    <w:rsid w:val="006C12C3"/>
    <w:rsid w:val="006C1594"/>
    <w:rsid w:val="006C2EAA"/>
    <w:rsid w:val="006C5E68"/>
    <w:rsid w:val="006E38CC"/>
    <w:rsid w:val="006E4316"/>
    <w:rsid w:val="006E4732"/>
    <w:rsid w:val="006E5F56"/>
    <w:rsid w:val="006E7251"/>
    <w:rsid w:val="006E7298"/>
    <w:rsid w:val="006E7A59"/>
    <w:rsid w:val="006E7D11"/>
    <w:rsid w:val="006F0D22"/>
    <w:rsid w:val="006F0FA2"/>
    <w:rsid w:val="006F3861"/>
    <w:rsid w:val="00700DE0"/>
    <w:rsid w:val="00706777"/>
    <w:rsid w:val="00706BB8"/>
    <w:rsid w:val="00707E09"/>
    <w:rsid w:val="00710457"/>
    <w:rsid w:val="00710E01"/>
    <w:rsid w:val="007112D1"/>
    <w:rsid w:val="00711453"/>
    <w:rsid w:val="007114C4"/>
    <w:rsid w:val="00712B2F"/>
    <w:rsid w:val="007206BF"/>
    <w:rsid w:val="007256C2"/>
    <w:rsid w:val="00732D2F"/>
    <w:rsid w:val="00733344"/>
    <w:rsid w:val="00734A11"/>
    <w:rsid w:val="00742C05"/>
    <w:rsid w:val="007466E2"/>
    <w:rsid w:val="00753767"/>
    <w:rsid w:val="00753EDE"/>
    <w:rsid w:val="00754798"/>
    <w:rsid w:val="007620A9"/>
    <w:rsid w:val="00762505"/>
    <w:rsid w:val="00766AC2"/>
    <w:rsid w:val="00766F83"/>
    <w:rsid w:val="00776F36"/>
    <w:rsid w:val="00777C3B"/>
    <w:rsid w:val="00781126"/>
    <w:rsid w:val="00783EC8"/>
    <w:rsid w:val="0079375A"/>
    <w:rsid w:val="007A0EF9"/>
    <w:rsid w:val="007A57D3"/>
    <w:rsid w:val="007B2BD2"/>
    <w:rsid w:val="007C064B"/>
    <w:rsid w:val="007C28CF"/>
    <w:rsid w:val="007C2EB0"/>
    <w:rsid w:val="007C4809"/>
    <w:rsid w:val="007C684F"/>
    <w:rsid w:val="007C7046"/>
    <w:rsid w:val="007D052E"/>
    <w:rsid w:val="007D43B1"/>
    <w:rsid w:val="007D6489"/>
    <w:rsid w:val="007D79C1"/>
    <w:rsid w:val="007E33A8"/>
    <w:rsid w:val="007E3A6B"/>
    <w:rsid w:val="007F2664"/>
    <w:rsid w:val="007F59A6"/>
    <w:rsid w:val="007F63A4"/>
    <w:rsid w:val="007F693B"/>
    <w:rsid w:val="00802C36"/>
    <w:rsid w:val="00810020"/>
    <w:rsid w:val="008111C8"/>
    <w:rsid w:val="00811213"/>
    <w:rsid w:val="00812313"/>
    <w:rsid w:val="00816525"/>
    <w:rsid w:val="00817B8A"/>
    <w:rsid w:val="00823371"/>
    <w:rsid w:val="0082416F"/>
    <w:rsid w:val="00832461"/>
    <w:rsid w:val="00835631"/>
    <w:rsid w:val="008364CE"/>
    <w:rsid w:val="0084557D"/>
    <w:rsid w:val="00846A25"/>
    <w:rsid w:val="0085135C"/>
    <w:rsid w:val="00852FB5"/>
    <w:rsid w:val="00864E40"/>
    <w:rsid w:val="008660ED"/>
    <w:rsid w:val="00867EAE"/>
    <w:rsid w:val="00872F1A"/>
    <w:rsid w:val="00874509"/>
    <w:rsid w:val="008765B0"/>
    <w:rsid w:val="0088338B"/>
    <w:rsid w:val="00887AD4"/>
    <w:rsid w:val="0089376D"/>
    <w:rsid w:val="008A30AD"/>
    <w:rsid w:val="008A73AA"/>
    <w:rsid w:val="008B3689"/>
    <w:rsid w:val="008C0D13"/>
    <w:rsid w:val="008C2C33"/>
    <w:rsid w:val="008C433D"/>
    <w:rsid w:val="008C7D4D"/>
    <w:rsid w:val="008E06EC"/>
    <w:rsid w:val="008E15D3"/>
    <w:rsid w:val="008F460A"/>
    <w:rsid w:val="009019E0"/>
    <w:rsid w:val="00903BB6"/>
    <w:rsid w:val="00905E84"/>
    <w:rsid w:val="00907E49"/>
    <w:rsid w:val="00913E1B"/>
    <w:rsid w:val="00915B40"/>
    <w:rsid w:val="0092128A"/>
    <w:rsid w:val="009218F1"/>
    <w:rsid w:val="009240C4"/>
    <w:rsid w:val="00926CC1"/>
    <w:rsid w:val="00927DC7"/>
    <w:rsid w:val="00946708"/>
    <w:rsid w:val="009469A9"/>
    <w:rsid w:val="009529C8"/>
    <w:rsid w:val="00952CA9"/>
    <w:rsid w:val="00953789"/>
    <w:rsid w:val="00961A74"/>
    <w:rsid w:val="00967845"/>
    <w:rsid w:val="0097472E"/>
    <w:rsid w:val="00980D8F"/>
    <w:rsid w:val="0098187D"/>
    <w:rsid w:val="00983C14"/>
    <w:rsid w:val="00992DCB"/>
    <w:rsid w:val="009A12B1"/>
    <w:rsid w:val="009A2C31"/>
    <w:rsid w:val="009A6FDD"/>
    <w:rsid w:val="009B2F27"/>
    <w:rsid w:val="009B31FB"/>
    <w:rsid w:val="009C045E"/>
    <w:rsid w:val="009C52E7"/>
    <w:rsid w:val="009C749C"/>
    <w:rsid w:val="009D6039"/>
    <w:rsid w:val="009D6CB4"/>
    <w:rsid w:val="009E20EC"/>
    <w:rsid w:val="009E2EBA"/>
    <w:rsid w:val="009E317D"/>
    <w:rsid w:val="009E774F"/>
    <w:rsid w:val="009F13A5"/>
    <w:rsid w:val="009F2623"/>
    <w:rsid w:val="009F2739"/>
    <w:rsid w:val="009F2904"/>
    <w:rsid w:val="00A00417"/>
    <w:rsid w:val="00A05329"/>
    <w:rsid w:val="00A07B6E"/>
    <w:rsid w:val="00A10C7C"/>
    <w:rsid w:val="00A11DD7"/>
    <w:rsid w:val="00A13119"/>
    <w:rsid w:val="00A222F8"/>
    <w:rsid w:val="00A22EB7"/>
    <w:rsid w:val="00A27547"/>
    <w:rsid w:val="00A30B49"/>
    <w:rsid w:val="00A31749"/>
    <w:rsid w:val="00A34BF4"/>
    <w:rsid w:val="00A4154F"/>
    <w:rsid w:val="00A43EED"/>
    <w:rsid w:val="00A4673B"/>
    <w:rsid w:val="00A4784F"/>
    <w:rsid w:val="00A5022C"/>
    <w:rsid w:val="00A51B00"/>
    <w:rsid w:val="00A54F2D"/>
    <w:rsid w:val="00A55219"/>
    <w:rsid w:val="00A629F1"/>
    <w:rsid w:val="00A64C60"/>
    <w:rsid w:val="00A66B59"/>
    <w:rsid w:val="00A72E49"/>
    <w:rsid w:val="00A777D5"/>
    <w:rsid w:val="00A943CA"/>
    <w:rsid w:val="00A94747"/>
    <w:rsid w:val="00A949CF"/>
    <w:rsid w:val="00AA417F"/>
    <w:rsid w:val="00AA48F9"/>
    <w:rsid w:val="00AA6E92"/>
    <w:rsid w:val="00AB1E46"/>
    <w:rsid w:val="00AB4561"/>
    <w:rsid w:val="00AB4720"/>
    <w:rsid w:val="00AB518B"/>
    <w:rsid w:val="00AC0C46"/>
    <w:rsid w:val="00AC5358"/>
    <w:rsid w:val="00AC6107"/>
    <w:rsid w:val="00AD008E"/>
    <w:rsid w:val="00AD00E4"/>
    <w:rsid w:val="00AD20D5"/>
    <w:rsid w:val="00AD48AF"/>
    <w:rsid w:val="00AD5C81"/>
    <w:rsid w:val="00AE2A3A"/>
    <w:rsid w:val="00AE7AE2"/>
    <w:rsid w:val="00AF2320"/>
    <w:rsid w:val="00AF38C6"/>
    <w:rsid w:val="00AF58E4"/>
    <w:rsid w:val="00B009E3"/>
    <w:rsid w:val="00B03C45"/>
    <w:rsid w:val="00B06652"/>
    <w:rsid w:val="00B12D06"/>
    <w:rsid w:val="00B1481A"/>
    <w:rsid w:val="00B20578"/>
    <w:rsid w:val="00B2119B"/>
    <w:rsid w:val="00B27F42"/>
    <w:rsid w:val="00B3264C"/>
    <w:rsid w:val="00B33F77"/>
    <w:rsid w:val="00B34FD3"/>
    <w:rsid w:val="00B551B9"/>
    <w:rsid w:val="00B55B34"/>
    <w:rsid w:val="00B56EB6"/>
    <w:rsid w:val="00B63D12"/>
    <w:rsid w:val="00B666A5"/>
    <w:rsid w:val="00B676AA"/>
    <w:rsid w:val="00B709A6"/>
    <w:rsid w:val="00B73CE0"/>
    <w:rsid w:val="00B775C7"/>
    <w:rsid w:val="00B77624"/>
    <w:rsid w:val="00B83B1B"/>
    <w:rsid w:val="00B87794"/>
    <w:rsid w:val="00B91C60"/>
    <w:rsid w:val="00B92713"/>
    <w:rsid w:val="00B93BBD"/>
    <w:rsid w:val="00B9661C"/>
    <w:rsid w:val="00BA12CD"/>
    <w:rsid w:val="00BB27CF"/>
    <w:rsid w:val="00BB4D8D"/>
    <w:rsid w:val="00BB7C6E"/>
    <w:rsid w:val="00BC28B6"/>
    <w:rsid w:val="00BC5CB1"/>
    <w:rsid w:val="00BC77DF"/>
    <w:rsid w:val="00BD4B07"/>
    <w:rsid w:val="00BD7F48"/>
    <w:rsid w:val="00BE0D63"/>
    <w:rsid w:val="00BE3ED4"/>
    <w:rsid w:val="00BE73BD"/>
    <w:rsid w:val="00BF5508"/>
    <w:rsid w:val="00BF7ED2"/>
    <w:rsid w:val="00C011F7"/>
    <w:rsid w:val="00C0294D"/>
    <w:rsid w:val="00C02EDB"/>
    <w:rsid w:val="00C03665"/>
    <w:rsid w:val="00C04D36"/>
    <w:rsid w:val="00C06CD0"/>
    <w:rsid w:val="00C157E7"/>
    <w:rsid w:val="00C164B3"/>
    <w:rsid w:val="00C209E5"/>
    <w:rsid w:val="00C24382"/>
    <w:rsid w:val="00C26007"/>
    <w:rsid w:val="00C3049D"/>
    <w:rsid w:val="00C32810"/>
    <w:rsid w:val="00C32AC9"/>
    <w:rsid w:val="00C3313B"/>
    <w:rsid w:val="00C35DB7"/>
    <w:rsid w:val="00C36F88"/>
    <w:rsid w:val="00C40220"/>
    <w:rsid w:val="00C4509F"/>
    <w:rsid w:val="00C468BD"/>
    <w:rsid w:val="00C5178B"/>
    <w:rsid w:val="00C518A7"/>
    <w:rsid w:val="00C537EF"/>
    <w:rsid w:val="00C551F8"/>
    <w:rsid w:val="00C606C9"/>
    <w:rsid w:val="00C621BD"/>
    <w:rsid w:val="00C6220B"/>
    <w:rsid w:val="00C638CA"/>
    <w:rsid w:val="00C65A79"/>
    <w:rsid w:val="00C67E9A"/>
    <w:rsid w:val="00C7278C"/>
    <w:rsid w:val="00C73DC1"/>
    <w:rsid w:val="00C74D4D"/>
    <w:rsid w:val="00C77760"/>
    <w:rsid w:val="00C81E1D"/>
    <w:rsid w:val="00C83749"/>
    <w:rsid w:val="00C90126"/>
    <w:rsid w:val="00C9640E"/>
    <w:rsid w:val="00CA1962"/>
    <w:rsid w:val="00CA3EAA"/>
    <w:rsid w:val="00CA42E2"/>
    <w:rsid w:val="00CA5741"/>
    <w:rsid w:val="00CA6962"/>
    <w:rsid w:val="00CA703F"/>
    <w:rsid w:val="00CA705D"/>
    <w:rsid w:val="00CB13C9"/>
    <w:rsid w:val="00CB1914"/>
    <w:rsid w:val="00CB243F"/>
    <w:rsid w:val="00CB2E66"/>
    <w:rsid w:val="00CB541B"/>
    <w:rsid w:val="00CB57C6"/>
    <w:rsid w:val="00CB5B47"/>
    <w:rsid w:val="00CB5B59"/>
    <w:rsid w:val="00CC2E02"/>
    <w:rsid w:val="00CD2724"/>
    <w:rsid w:val="00CD5D67"/>
    <w:rsid w:val="00CE0B29"/>
    <w:rsid w:val="00CE1E62"/>
    <w:rsid w:val="00CE2BED"/>
    <w:rsid w:val="00CE6211"/>
    <w:rsid w:val="00CE6919"/>
    <w:rsid w:val="00CF296F"/>
    <w:rsid w:val="00CF3FCD"/>
    <w:rsid w:val="00CF6EEF"/>
    <w:rsid w:val="00D01406"/>
    <w:rsid w:val="00D039F2"/>
    <w:rsid w:val="00D04E83"/>
    <w:rsid w:val="00D061B0"/>
    <w:rsid w:val="00D066A0"/>
    <w:rsid w:val="00D16449"/>
    <w:rsid w:val="00D20A43"/>
    <w:rsid w:val="00D23B45"/>
    <w:rsid w:val="00D245C7"/>
    <w:rsid w:val="00D25C59"/>
    <w:rsid w:val="00D275EF"/>
    <w:rsid w:val="00D300EC"/>
    <w:rsid w:val="00D3642E"/>
    <w:rsid w:val="00D42A38"/>
    <w:rsid w:val="00D466AC"/>
    <w:rsid w:val="00D47864"/>
    <w:rsid w:val="00D56296"/>
    <w:rsid w:val="00D56E4E"/>
    <w:rsid w:val="00D57E2C"/>
    <w:rsid w:val="00D61F04"/>
    <w:rsid w:val="00D7402D"/>
    <w:rsid w:val="00D7677B"/>
    <w:rsid w:val="00D774B5"/>
    <w:rsid w:val="00D81BEB"/>
    <w:rsid w:val="00D84A01"/>
    <w:rsid w:val="00D87620"/>
    <w:rsid w:val="00D92342"/>
    <w:rsid w:val="00D93316"/>
    <w:rsid w:val="00D93AFB"/>
    <w:rsid w:val="00DA258D"/>
    <w:rsid w:val="00DA5CBC"/>
    <w:rsid w:val="00DB50D5"/>
    <w:rsid w:val="00DC1950"/>
    <w:rsid w:val="00DC4FE9"/>
    <w:rsid w:val="00DC5463"/>
    <w:rsid w:val="00DD05D5"/>
    <w:rsid w:val="00DD105C"/>
    <w:rsid w:val="00DD2C8A"/>
    <w:rsid w:val="00DD39B7"/>
    <w:rsid w:val="00DD5D7F"/>
    <w:rsid w:val="00DD658F"/>
    <w:rsid w:val="00DD7EC1"/>
    <w:rsid w:val="00DE30CA"/>
    <w:rsid w:val="00DE3B5F"/>
    <w:rsid w:val="00DE4CE8"/>
    <w:rsid w:val="00DE6CED"/>
    <w:rsid w:val="00DF16F9"/>
    <w:rsid w:val="00DF1D8C"/>
    <w:rsid w:val="00DF28B2"/>
    <w:rsid w:val="00DF331B"/>
    <w:rsid w:val="00DF3D84"/>
    <w:rsid w:val="00E0109D"/>
    <w:rsid w:val="00E02DFE"/>
    <w:rsid w:val="00E07E8E"/>
    <w:rsid w:val="00E10CBF"/>
    <w:rsid w:val="00E1261F"/>
    <w:rsid w:val="00E13144"/>
    <w:rsid w:val="00E14679"/>
    <w:rsid w:val="00E246A5"/>
    <w:rsid w:val="00E32450"/>
    <w:rsid w:val="00E34FFE"/>
    <w:rsid w:val="00E42C0D"/>
    <w:rsid w:val="00E44636"/>
    <w:rsid w:val="00E470BE"/>
    <w:rsid w:val="00E515A8"/>
    <w:rsid w:val="00E57855"/>
    <w:rsid w:val="00E6076A"/>
    <w:rsid w:val="00E6131C"/>
    <w:rsid w:val="00E614ED"/>
    <w:rsid w:val="00E67905"/>
    <w:rsid w:val="00E707A9"/>
    <w:rsid w:val="00E72F5E"/>
    <w:rsid w:val="00E74D84"/>
    <w:rsid w:val="00E75095"/>
    <w:rsid w:val="00E80FDF"/>
    <w:rsid w:val="00E82B87"/>
    <w:rsid w:val="00E84008"/>
    <w:rsid w:val="00E8605F"/>
    <w:rsid w:val="00E8655E"/>
    <w:rsid w:val="00E9472F"/>
    <w:rsid w:val="00E94818"/>
    <w:rsid w:val="00E96FF1"/>
    <w:rsid w:val="00E97B88"/>
    <w:rsid w:val="00E97B8A"/>
    <w:rsid w:val="00EA01FB"/>
    <w:rsid w:val="00EA2446"/>
    <w:rsid w:val="00EA5A59"/>
    <w:rsid w:val="00EA6DCB"/>
    <w:rsid w:val="00EB3EBE"/>
    <w:rsid w:val="00EB5097"/>
    <w:rsid w:val="00EB5345"/>
    <w:rsid w:val="00EB6E11"/>
    <w:rsid w:val="00EB7ECA"/>
    <w:rsid w:val="00EC1031"/>
    <w:rsid w:val="00EC17FA"/>
    <w:rsid w:val="00EC5D04"/>
    <w:rsid w:val="00EC79E0"/>
    <w:rsid w:val="00ED2CCE"/>
    <w:rsid w:val="00EE7A99"/>
    <w:rsid w:val="00EF1F10"/>
    <w:rsid w:val="00F03736"/>
    <w:rsid w:val="00F03BBD"/>
    <w:rsid w:val="00F0512D"/>
    <w:rsid w:val="00F07E44"/>
    <w:rsid w:val="00F12A31"/>
    <w:rsid w:val="00F13BD5"/>
    <w:rsid w:val="00F20F6D"/>
    <w:rsid w:val="00F27E8D"/>
    <w:rsid w:val="00F31D63"/>
    <w:rsid w:val="00F32031"/>
    <w:rsid w:val="00F355F0"/>
    <w:rsid w:val="00F422D6"/>
    <w:rsid w:val="00F42C0B"/>
    <w:rsid w:val="00F51F12"/>
    <w:rsid w:val="00F54366"/>
    <w:rsid w:val="00F5441A"/>
    <w:rsid w:val="00F5715B"/>
    <w:rsid w:val="00F60B11"/>
    <w:rsid w:val="00F61026"/>
    <w:rsid w:val="00F63D20"/>
    <w:rsid w:val="00F643D1"/>
    <w:rsid w:val="00F65B1A"/>
    <w:rsid w:val="00F65FEE"/>
    <w:rsid w:val="00F677FA"/>
    <w:rsid w:val="00F84790"/>
    <w:rsid w:val="00F84BF0"/>
    <w:rsid w:val="00F8793D"/>
    <w:rsid w:val="00F9658B"/>
    <w:rsid w:val="00FA3376"/>
    <w:rsid w:val="00FA6538"/>
    <w:rsid w:val="00FA6692"/>
    <w:rsid w:val="00FA6AD6"/>
    <w:rsid w:val="00FB2BE8"/>
    <w:rsid w:val="00FB31B1"/>
    <w:rsid w:val="00FB4767"/>
    <w:rsid w:val="00FC4123"/>
    <w:rsid w:val="00FC63C9"/>
    <w:rsid w:val="00FD006C"/>
    <w:rsid w:val="00FD0354"/>
    <w:rsid w:val="00FD0FE0"/>
    <w:rsid w:val="00FD6244"/>
    <w:rsid w:val="00FE6725"/>
    <w:rsid w:val="00FE7E1F"/>
    <w:rsid w:val="01BFF601"/>
    <w:rsid w:val="04534F93"/>
    <w:rsid w:val="05741E1D"/>
    <w:rsid w:val="05C273F8"/>
    <w:rsid w:val="0686BE56"/>
    <w:rsid w:val="0695E621"/>
    <w:rsid w:val="0CA1D81D"/>
    <w:rsid w:val="0E951562"/>
    <w:rsid w:val="0F2BCF7A"/>
    <w:rsid w:val="1235A3F2"/>
    <w:rsid w:val="12CEB97F"/>
    <w:rsid w:val="13AD2FBA"/>
    <w:rsid w:val="166F220E"/>
    <w:rsid w:val="172550C0"/>
    <w:rsid w:val="1820738A"/>
    <w:rsid w:val="196620DF"/>
    <w:rsid w:val="1C4A3AA2"/>
    <w:rsid w:val="1C80F9F9"/>
    <w:rsid w:val="22FF82BC"/>
    <w:rsid w:val="2465B431"/>
    <w:rsid w:val="24EB9754"/>
    <w:rsid w:val="2568CC70"/>
    <w:rsid w:val="2A7440B3"/>
    <w:rsid w:val="2AA3AEA9"/>
    <w:rsid w:val="2D0FCCD7"/>
    <w:rsid w:val="2DB13F67"/>
    <w:rsid w:val="2DF5AB13"/>
    <w:rsid w:val="3057E98D"/>
    <w:rsid w:val="30EA850E"/>
    <w:rsid w:val="3210E2CD"/>
    <w:rsid w:val="3462B0B8"/>
    <w:rsid w:val="359996B1"/>
    <w:rsid w:val="35ACB267"/>
    <w:rsid w:val="3959B4C7"/>
    <w:rsid w:val="3D9BB028"/>
    <w:rsid w:val="4049E8E8"/>
    <w:rsid w:val="4186B07F"/>
    <w:rsid w:val="41D849F8"/>
    <w:rsid w:val="41F0C0D5"/>
    <w:rsid w:val="47C9BC39"/>
    <w:rsid w:val="48513EF5"/>
    <w:rsid w:val="48DBA873"/>
    <w:rsid w:val="490B3797"/>
    <w:rsid w:val="4BB0B9B0"/>
    <w:rsid w:val="4C07912A"/>
    <w:rsid w:val="513B4AA4"/>
    <w:rsid w:val="51A30D0F"/>
    <w:rsid w:val="52552981"/>
    <w:rsid w:val="543A8832"/>
    <w:rsid w:val="56846D85"/>
    <w:rsid w:val="56B196E7"/>
    <w:rsid w:val="5A06FDE5"/>
    <w:rsid w:val="5AC27536"/>
    <w:rsid w:val="5C5AC1F9"/>
    <w:rsid w:val="5FBB56E8"/>
    <w:rsid w:val="6067F77E"/>
    <w:rsid w:val="60F5836C"/>
    <w:rsid w:val="61114091"/>
    <w:rsid w:val="6248E734"/>
    <w:rsid w:val="630CDFE7"/>
    <w:rsid w:val="6475ABA3"/>
    <w:rsid w:val="65C6EA16"/>
    <w:rsid w:val="68194986"/>
    <w:rsid w:val="6860E64C"/>
    <w:rsid w:val="72EAED3E"/>
    <w:rsid w:val="7340A586"/>
    <w:rsid w:val="753CFAD8"/>
    <w:rsid w:val="7597FCEF"/>
    <w:rsid w:val="7610EC29"/>
    <w:rsid w:val="78001360"/>
    <w:rsid w:val="7B550925"/>
    <w:rsid w:val="7C195128"/>
    <w:rsid w:val="7DE0DCED"/>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229B2999"/>
  <w15:docId w15:val="{AA1D0DD1-0BFF-410E-8567-22E7385934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MS Mincho" w:hAnsi="Calibri" w:cs="Times New Roman"/>
        <w:lang w:val="en-US" w:eastAsia="ja-JP"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62C2F"/>
    <w:pPr>
      <w:spacing w:after="200" w:line="276" w:lineRule="auto"/>
    </w:pPr>
    <w:rPr>
      <w:rFonts w:ascii="Arial" w:hAnsi="Arial" w:cs="Calibri"/>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34A11"/>
    <w:pPr>
      <w:ind w:left="720"/>
    </w:pPr>
  </w:style>
  <w:style w:type="paragraph" w:styleId="BalloonText">
    <w:name w:val="Balloon Text"/>
    <w:basedOn w:val="Normal"/>
    <w:link w:val="BalloonTextChar"/>
    <w:uiPriority w:val="99"/>
    <w:semiHidden/>
    <w:rsid w:val="00734A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734A11"/>
    <w:rPr>
      <w:rFonts w:ascii="Tahoma" w:hAnsi="Tahoma" w:cs="Tahoma"/>
      <w:sz w:val="16"/>
      <w:szCs w:val="16"/>
    </w:rPr>
  </w:style>
  <w:style w:type="character" w:styleId="Hyperlink">
    <w:name w:val="Hyperlink"/>
    <w:basedOn w:val="DefaultParagraphFont"/>
    <w:uiPriority w:val="99"/>
    <w:rsid w:val="00734A11"/>
    <w:rPr>
      <w:color w:val="0000FF"/>
      <w:u w:val="single"/>
    </w:rPr>
  </w:style>
  <w:style w:type="paragraph" w:customStyle="1" w:styleId="ContactDetails">
    <w:name w:val="Contact Details"/>
    <w:basedOn w:val="Normal"/>
    <w:uiPriority w:val="99"/>
    <w:rsid w:val="00734A11"/>
    <w:pPr>
      <w:spacing w:after="0" w:line="240" w:lineRule="auto"/>
    </w:pPr>
    <w:rPr>
      <w:rFonts w:cs="Arial"/>
      <w:sz w:val="20"/>
      <w:szCs w:val="20"/>
      <w:lang w:val="nl-NL" w:eastAsia="ja-JP"/>
    </w:rPr>
  </w:style>
  <w:style w:type="paragraph" w:customStyle="1" w:styleId="ContactHeading">
    <w:name w:val="Contact Heading"/>
    <w:basedOn w:val="Normal"/>
    <w:uiPriority w:val="99"/>
    <w:rsid w:val="00734A11"/>
    <w:pPr>
      <w:spacing w:after="0" w:line="240" w:lineRule="auto"/>
    </w:pPr>
    <w:rPr>
      <w:rFonts w:ascii="Arial Black" w:hAnsi="Arial Black" w:cs="Arial Black"/>
      <w:sz w:val="20"/>
      <w:szCs w:val="20"/>
      <w:lang w:val="nl-NL" w:eastAsia="ja-JP"/>
    </w:rPr>
  </w:style>
  <w:style w:type="character" w:styleId="CommentReference">
    <w:name w:val="annotation reference"/>
    <w:basedOn w:val="DefaultParagraphFont"/>
    <w:uiPriority w:val="99"/>
    <w:semiHidden/>
    <w:rsid w:val="00FD6244"/>
    <w:rPr>
      <w:sz w:val="16"/>
      <w:szCs w:val="16"/>
    </w:rPr>
  </w:style>
  <w:style w:type="paragraph" w:styleId="CommentText">
    <w:name w:val="annotation text"/>
    <w:basedOn w:val="Normal"/>
    <w:link w:val="CommentTextChar"/>
    <w:uiPriority w:val="99"/>
    <w:semiHidden/>
    <w:rsid w:val="00FD6244"/>
    <w:pPr>
      <w:spacing w:line="240" w:lineRule="auto"/>
    </w:pPr>
    <w:rPr>
      <w:sz w:val="20"/>
      <w:szCs w:val="20"/>
    </w:rPr>
  </w:style>
  <w:style w:type="character" w:customStyle="1" w:styleId="CommentTextChar">
    <w:name w:val="Comment Text Char"/>
    <w:basedOn w:val="DefaultParagraphFont"/>
    <w:link w:val="CommentText"/>
    <w:uiPriority w:val="99"/>
    <w:semiHidden/>
    <w:locked/>
    <w:rsid w:val="00FD6244"/>
    <w:rPr>
      <w:sz w:val="20"/>
      <w:szCs w:val="20"/>
    </w:rPr>
  </w:style>
  <w:style w:type="paragraph" w:styleId="CommentSubject">
    <w:name w:val="annotation subject"/>
    <w:basedOn w:val="CommentText"/>
    <w:next w:val="CommentText"/>
    <w:link w:val="CommentSubjectChar"/>
    <w:uiPriority w:val="99"/>
    <w:semiHidden/>
    <w:rsid w:val="00FD6244"/>
    <w:rPr>
      <w:b/>
      <w:bCs/>
    </w:rPr>
  </w:style>
  <w:style w:type="character" w:customStyle="1" w:styleId="CommentSubjectChar">
    <w:name w:val="Comment Subject Char"/>
    <w:basedOn w:val="CommentTextChar"/>
    <w:link w:val="CommentSubject"/>
    <w:uiPriority w:val="99"/>
    <w:semiHidden/>
    <w:locked/>
    <w:rsid w:val="00FD6244"/>
    <w:rPr>
      <w:b/>
      <w:bCs/>
      <w:sz w:val="20"/>
      <w:szCs w:val="20"/>
    </w:rPr>
  </w:style>
  <w:style w:type="paragraph" w:styleId="Revision">
    <w:name w:val="Revision"/>
    <w:hidden/>
    <w:uiPriority w:val="99"/>
    <w:semiHidden/>
    <w:rsid w:val="00B03C45"/>
    <w:rPr>
      <w:rFonts w:cs="Calibri"/>
      <w:sz w:val="22"/>
      <w:szCs w:val="22"/>
      <w:lang w:val="en-GB" w:eastAsia="en-US"/>
    </w:rPr>
  </w:style>
  <w:style w:type="paragraph" w:styleId="Header">
    <w:name w:val="header"/>
    <w:basedOn w:val="Normal"/>
    <w:link w:val="HeaderChar"/>
    <w:uiPriority w:val="99"/>
    <w:unhideWhenUsed/>
    <w:rsid w:val="002A60E2"/>
    <w:pPr>
      <w:tabs>
        <w:tab w:val="center" w:pos="4252"/>
        <w:tab w:val="right" w:pos="8504"/>
      </w:tabs>
      <w:snapToGrid w:val="0"/>
    </w:pPr>
  </w:style>
  <w:style w:type="character" w:customStyle="1" w:styleId="HeaderChar">
    <w:name w:val="Header Char"/>
    <w:basedOn w:val="DefaultParagraphFont"/>
    <w:link w:val="Header"/>
    <w:uiPriority w:val="99"/>
    <w:rsid w:val="002A60E2"/>
    <w:rPr>
      <w:rFonts w:cs="Calibri"/>
      <w:kern w:val="0"/>
      <w:sz w:val="22"/>
      <w:lang w:val="en-GB" w:eastAsia="en-US"/>
    </w:rPr>
  </w:style>
  <w:style w:type="paragraph" w:styleId="Footer">
    <w:name w:val="footer"/>
    <w:basedOn w:val="Normal"/>
    <w:link w:val="FooterChar"/>
    <w:uiPriority w:val="99"/>
    <w:unhideWhenUsed/>
    <w:rsid w:val="002A60E2"/>
    <w:pPr>
      <w:tabs>
        <w:tab w:val="center" w:pos="4252"/>
        <w:tab w:val="right" w:pos="8504"/>
      </w:tabs>
      <w:snapToGrid w:val="0"/>
    </w:pPr>
  </w:style>
  <w:style w:type="character" w:customStyle="1" w:styleId="FooterChar">
    <w:name w:val="Footer Char"/>
    <w:basedOn w:val="DefaultParagraphFont"/>
    <w:link w:val="Footer"/>
    <w:uiPriority w:val="99"/>
    <w:rsid w:val="002A60E2"/>
    <w:rPr>
      <w:rFonts w:cs="Calibri"/>
      <w:kern w:val="0"/>
      <w:sz w:val="22"/>
      <w:lang w:val="en-GB" w:eastAsia="en-US"/>
    </w:rPr>
  </w:style>
  <w:style w:type="character" w:styleId="FollowedHyperlink">
    <w:name w:val="FollowedHyperlink"/>
    <w:basedOn w:val="DefaultParagraphFont"/>
    <w:uiPriority w:val="99"/>
    <w:semiHidden/>
    <w:unhideWhenUsed/>
    <w:rsid w:val="00DA258D"/>
    <w:rPr>
      <w:color w:val="800080" w:themeColor="followedHyperlink"/>
      <w:u w:val="single"/>
    </w:rPr>
  </w:style>
  <w:style w:type="character" w:customStyle="1" w:styleId="A7">
    <w:name w:val="A7"/>
    <w:uiPriority w:val="99"/>
    <w:rsid w:val="0069605A"/>
    <w:rPr>
      <w:rFonts w:ascii="Myriad Pro" w:hAnsi="Myriad Pro" w:cs="Myriad Pro"/>
      <w:color w:val="57585A"/>
      <w:sz w:val="11"/>
      <w:szCs w:val="11"/>
    </w:rPr>
  </w:style>
  <w:style w:type="character" w:customStyle="1" w:styleId="UnresolvedMention1">
    <w:name w:val="Unresolved Mention1"/>
    <w:basedOn w:val="DefaultParagraphFont"/>
    <w:uiPriority w:val="99"/>
    <w:semiHidden/>
    <w:unhideWhenUsed/>
    <w:rsid w:val="00EB5345"/>
    <w:rPr>
      <w:color w:val="808080"/>
      <w:shd w:val="clear" w:color="auto" w:fill="E6E6E6"/>
    </w:rPr>
  </w:style>
  <w:style w:type="paragraph" w:customStyle="1" w:styleId="PRBody">
    <w:name w:val="PR Body"/>
    <w:basedOn w:val="Normal"/>
    <w:link w:val="PRBodyChar"/>
    <w:qFormat/>
    <w:rsid w:val="009C045E"/>
    <w:pPr>
      <w:spacing w:line="480" w:lineRule="auto"/>
    </w:pPr>
  </w:style>
  <w:style w:type="paragraph" w:customStyle="1" w:styleId="PRH1">
    <w:name w:val="PR H1"/>
    <w:basedOn w:val="Normal"/>
    <w:link w:val="PRH1Char"/>
    <w:qFormat/>
    <w:rsid w:val="00E34FFE"/>
    <w:pPr>
      <w:spacing w:before="600" w:after="240" w:line="240" w:lineRule="auto"/>
      <w:jc w:val="center"/>
    </w:pPr>
    <w:rPr>
      <w:rFonts w:cs="Arial"/>
      <w:b/>
      <w:bCs/>
      <w:sz w:val="24"/>
      <w:szCs w:val="24"/>
      <w:lang w:eastAsia="ja-JP"/>
    </w:rPr>
  </w:style>
  <w:style w:type="character" w:customStyle="1" w:styleId="PRBodyChar">
    <w:name w:val="PR Body Char"/>
    <w:basedOn w:val="DefaultParagraphFont"/>
    <w:link w:val="PRBody"/>
    <w:rsid w:val="009C045E"/>
    <w:rPr>
      <w:rFonts w:ascii="Arial" w:hAnsi="Arial" w:cs="Calibri"/>
      <w:sz w:val="22"/>
      <w:szCs w:val="22"/>
      <w:lang w:eastAsia="en-US"/>
    </w:rPr>
  </w:style>
  <w:style w:type="paragraph" w:customStyle="1" w:styleId="PRH2">
    <w:name w:val="PR H2"/>
    <w:basedOn w:val="Normal"/>
    <w:link w:val="PRH2Char"/>
    <w:qFormat/>
    <w:rsid w:val="00262C2F"/>
    <w:pPr>
      <w:spacing w:line="240" w:lineRule="auto"/>
      <w:jc w:val="center"/>
    </w:pPr>
    <w:rPr>
      <w:rFonts w:cs="Arial"/>
      <w:bCs/>
      <w:i/>
      <w:sz w:val="24"/>
      <w:szCs w:val="24"/>
      <w:lang w:eastAsia="ja-JP"/>
    </w:rPr>
  </w:style>
  <w:style w:type="character" w:customStyle="1" w:styleId="PRH1Char">
    <w:name w:val="PR H1 Char"/>
    <w:basedOn w:val="DefaultParagraphFont"/>
    <w:link w:val="PRH1"/>
    <w:rsid w:val="00E34FFE"/>
    <w:rPr>
      <w:rFonts w:ascii="Arial" w:hAnsi="Arial" w:cs="Arial"/>
      <w:b/>
      <w:bCs/>
      <w:sz w:val="24"/>
      <w:szCs w:val="24"/>
    </w:rPr>
  </w:style>
  <w:style w:type="paragraph" w:customStyle="1" w:styleId="PRboiler">
    <w:name w:val="PR boiler"/>
    <w:basedOn w:val="Normal"/>
    <w:link w:val="PRboilerChar"/>
    <w:qFormat/>
    <w:rsid w:val="00262C2F"/>
    <w:pPr>
      <w:spacing w:after="0" w:line="360" w:lineRule="auto"/>
    </w:pPr>
    <w:rPr>
      <w:rFonts w:cs="Arial"/>
      <w:sz w:val="16"/>
      <w:szCs w:val="16"/>
    </w:rPr>
  </w:style>
  <w:style w:type="character" w:customStyle="1" w:styleId="PRH2Char">
    <w:name w:val="PR H2 Char"/>
    <w:basedOn w:val="DefaultParagraphFont"/>
    <w:link w:val="PRH2"/>
    <w:rsid w:val="00262C2F"/>
    <w:rPr>
      <w:rFonts w:ascii="Arial" w:hAnsi="Arial" w:cs="Arial"/>
      <w:bCs/>
      <w:i/>
      <w:sz w:val="24"/>
      <w:szCs w:val="24"/>
    </w:rPr>
  </w:style>
  <w:style w:type="paragraph" w:customStyle="1" w:styleId="PRH3">
    <w:name w:val="PR H3"/>
    <w:basedOn w:val="Normal"/>
    <w:link w:val="PRH3Char"/>
    <w:qFormat/>
    <w:rsid w:val="00262C2F"/>
    <w:pPr>
      <w:spacing w:line="480" w:lineRule="auto"/>
      <w:jc w:val="both"/>
    </w:pPr>
    <w:rPr>
      <w:b/>
    </w:rPr>
  </w:style>
  <w:style w:type="character" w:customStyle="1" w:styleId="PRboilerChar">
    <w:name w:val="PR boiler Char"/>
    <w:basedOn w:val="DefaultParagraphFont"/>
    <w:link w:val="PRboiler"/>
    <w:rsid w:val="00262C2F"/>
    <w:rPr>
      <w:rFonts w:ascii="Arial" w:hAnsi="Arial" w:cs="Arial"/>
      <w:sz w:val="16"/>
      <w:szCs w:val="16"/>
      <w:lang w:eastAsia="en-US"/>
    </w:rPr>
  </w:style>
  <w:style w:type="character" w:customStyle="1" w:styleId="PRH3Char">
    <w:name w:val="PR H3 Char"/>
    <w:basedOn w:val="DefaultParagraphFont"/>
    <w:link w:val="PRH3"/>
    <w:rsid w:val="00262C2F"/>
    <w:rPr>
      <w:rFonts w:ascii="Arial" w:hAnsi="Arial" w:cs="Calibri"/>
      <w:b/>
      <w:sz w:val="22"/>
      <w:szCs w:val="22"/>
      <w:lang w:eastAsia="en-US"/>
    </w:rPr>
  </w:style>
  <w:style w:type="table" w:styleId="TableGrid">
    <w:name w:val="Table Grid"/>
    <w:basedOn w:val="TableNormal"/>
    <w:locked/>
    <w:rsid w:val="005616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B33F77"/>
    <w:rPr>
      <w:color w:val="605E5C"/>
      <w:shd w:val="clear" w:color="auto" w:fill="E1DFDD"/>
    </w:rPr>
  </w:style>
  <w:style w:type="paragraph" w:customStyle="1" w:styleId="PRCaption">
    <w:name w:val="PR Caption"/>
    <w:basedOn w:val="Normal"/>
    <w:link w:val="PRCaptionChar"/>
    <w:qFormat/>
    <w:rsid w:val="00596A52"/>
    <w:pPr>
      <w:spacing w:line="360" w:lineRule="auto"/>
    </w:pPr>
    <w:rPr>
      <w:rFonts w:eastAsiaTheme="minorHAnsi"/>
      <w:lang w:val="de-DE"/>
    </w:rPr>
  </w:style>
  <w:style w:type="character" w:customStyle="1" w:styleId="PRCaptionChar">
    <w:name w:val="PR Caption Char"/>
    <w:basedOn w:val="DefaultParagraphFont"/>
    <w:link w:val="PRCaption"/>
    <w:rsid w:val="00596A52"/>
    <w:rPr>
      <w:rFonts w:ascii="Arial" w:eastAsiaTheme="minorHAnsi" w:hAnsi="Arial" w:cs="Calibri"/>
      <w:sz w:val="22"/>
      <w:szCs w:val="22"/>
      <w:lang w:val="de-DE" w:eastAsia="en-US"/>
    </w:rPr>
  </w:style>
  <w:style w:type="paragraph" w:customStyle="1" w:styleId="PRCaptionpara">
    <w:name w:val="PR Caption para"/>
    <w:basedOn w:val="Normal"/>
    <w:link w:val="PRCaptionparaChar"/>
    <w:qFormat/>
    <w:rsid w:val="00596A52"/>
    <w:pPr>
      <w:spacing w:line="360" w:lineRule="auto"/>
    </w:pPr>
    <w:rPr>
      <w:rFonts w:eastAsiaTheme="minorHAnsi"/>
      <w:lang w:val="de-DE"/>
    </w:rPr>
  </w:style>
  <w:style w:type="character" w:customStyle="1" w:styleId="PRCaptionparaChar">
    <w:name w:val="PR Caption para Char"/>
    <w:basedOn w:val="DefaultParagraphFont"/>
    <w:link w:val="PRCaptionpara"/>
    <w:rsid w:val="00596A52"/>
    <w:rPr>
      <w:rFonts w:ascii="Arial" w:eastAsiaTheme="minorHAnsi" w:hAnsi="Arial" w:cs="Calibri"/>
      <w:sz w:val="22"/>
      <w:szCs w:val="22"/>
      <w:lang w:val="de-DE" w:eastAsia="en-US"/>
    </w:rPr>
  </w:style>
  <w:style w:type="paragraph" w:styleId="Caption">
    <w:name w:val="caption"/>
    <w:basedOn w:val="Normal"/>
    <w:next w:val="Normal"/>
    <w:uiPriority w:val="35"/>
    <w:unhideWhenUsed/>
    <w:qFormat/>
    <w:locked/>
    <w:rsid w:val="00596A52"/>
    <w:pPr>
      <w:spacing w:line="240" w:lineRule="auto"/>
    </w:pPr>
    <w:rPr>
      <w:rFonts w:asciiTheme="minorHAnsi" w:eastAsiaTheme="minorHAnsi" w:hAnsiTheme="minorHAnsi" w:cstheme="minorBidi"/>
      <w:i/>
      <w:iCs/>
      <w:color w:val="1F497D" w:themeColor="text2"/>
      <w:sz w:val="18"/>
      <w:szCs w:val="18"/>
      <w:lang w:val="de-DE"/>
    </w:rPr>
  </w:style>
  <w:style w:type="paragraph" w:customStyle="1" w:styleId="PRcaption0">
    <w:name w:val="PR caption"/>
    <w:basedOn w:val="PRBody"/>
    <w:link w:val="PRcaptionChar0"/>
    <w:qFormat/>
    <w:rsid w:val="005963A9"/>
    <w:pPr>
      <w:spacing w:after="0" w:line="360" w:lineRule="auto"/>
    </w:pPr>
    <w:rPr>
      <w:rFonts w:eastAsiaTheme="minorHAnsi"/>
      <w:lang w:val="de-DE"/>
    </w:rPr>
  </w:style>
  <w:style w:type="character" w:customStyle="1" w:styleId="PRcaptionChar0">
    <w:name w:val="PR caption Char"/>
    <w:basedOn w:val="PRBodyChar"/>
    <w:link w:val="PRcaption0"/>
    <w:rsid w:val="005963A9"/>
    <w:rPr>
      <w:rFonts w:ascii="Arial" w:eastAsiaTheme="minorHAnsi" w:hAnsi="Arial" w:cs="Calibri"/>
      <w:sz w:val="22"/>
      <w:szCs w:val="22"/>
      <w:lang w:val="de-DE" w:eastAsia="en-US"/>
    </w:rPr>
  </w:style>
  <w:style w:type="character" w:customStyle="1" w:styleId="normaltextrun">
    <w:name w:val="normaltextrun"/>
    <w:basedOn w:val="DefaultParagraphFont"/>
    <w:rsid w:val="005963A9"/>
  </w:style>
  <w:style w:type="character" w:styleId="Strong">
    <w:name w:val="Strong"/>
    <w:basedOn w:val="DefaultParagraphFont"/>
    <w:uiPriority w:val="22"/>
    <w:qFormat/>
    <w:locked/>
    <w:rsid w:val="007114C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822081">
      <w:bodyDiv w:val="1"/>
      <w:marLeft w:val="0"/>
      <w:marRight w:val="0"/>
      <w:marTop w:val="0"/>
      <w:marBottom w:val="0"/>
      <w:divBdr>
        <w:top w:val="none" w:sz="0" w:space="0" w:color="auto"/>
        <w:left w:val="none" w:sz="0" w:space="0" w:color="auto"/>
        <w:bottom w:val="none" w:sz="0" w:space="0" w:color="auto"/>
        <w:right w:val="none" w:sz="0" w:space="0" w:color="auto"/>
      </w:divBdr>
      <w:divsChild>
        <w:div w:id="30545409">
          <w:marLeft w:val="878"/>
          <w:marRight w:val="0"/>
          <w:marTop w:val="90"/>
          <w:marBottom w:val="0"/>
          <w:divBdr>
            <w:top w:val="none" w:sz="0" w:space="0" w:color="auto"/>
            <w:left w:val="none" w:sz="0" w:space="0" w:color="auto"/>
            <w:bottom w:val="none" w:sz="0" w:space="0" w:color="auto"/>
            <w:right w:val="none" w:sz="0" w:space="0" w:color="auto"/>
          </w:divBdr>
        </w:div>
        <w:div w:id="124350846">
          <w:marLeft w:val="878"/>
          <w:marRight w:val="0"/>
          <w:marTop w:val="90"/>
          <w:marBottom w:val="0"/>
          <w:divBdr>
            <w:top w:val="none" w:sz="0" w:space="0" w:color="auto"/>
            <w:left w:val="none" w:sz="0" w:space="0" w:color="auto"/>
            <w:bottom w:val="none" w:sz="0" w:space="0" w:color="auto"/>
            <w:right w:val="none" w:sz="0" w:space="0" w:color="auto"/>
          </w:divBdr>
        </w:div>
        <w:div w:id="223181275">
          <w:marLeft w:val="878"/>
          <w:marRight w:val="0"/>
          <w:marTop w:val="90"/>
          <w:marBottom w:val="0"/>
          <w:divBdr>
            <w:top w:val="none" w:sz="0" w:space="0" w:color="auto"/>
            <w:left w:val="none" w:sz="0" w:space="0" w:color="auto"/>
            <w:bottom w:val="none" w:sz="0" w:space="0" w:color="auto"/>
            <w:right w:val="none" w:sz="0" w:space="0" w:color="auto"/>
          </w:divBdr>
        </w:div>
        <w:div w:id="320238313">
          <w:marLeft w:val="878"/>
          <w:marRight w:val="0"/>
          <w:marTop w:val="90"/>
          <w:marBottom w:val="0"/>
          <w:divBdr>
            <w:top w:val="none" w:sz="0" w:space="0" w:color="auto"/>
            <w:left w:val="none" w:sz="0" w:space="0" w:color="auto"/>
            <w:bottom w:val="none" w:sz="0" w:space="0" w:color="auto"/>
            <w:right w:val="none" w:sz="0" w:space="0" w:color="auto"/>
          </w:divBdr>
        </w:div>
        <w:div w:id="1127813430">
          <w:marLeft w:val="878"/>
          <w:marRight w:val="0"/>
          <w:marTop w:val="90"/>
          <w:marBottom w:val="0"/>
          <w:divBdr>
            <w:top w:val="none" w:sz="0" w:space="0" w:color="auto"/>
            <w:left w:val="none" w:sz="0" w:space="0" w:color="auto"/>
            <w:bottom w:val="none" w:sz="0" w:space="0" w:color="auto"/>
            <w:right w:val="none" w:sz="0" w:space="0" w:color="auto"/>
          </w:divBdr>
        </w:div>
        <w:div w:id="1185288935">
          <w:marLeft w:val="878"/>
          <w:marRight w:val="0"/>
          <w:marTop w:val="90"/>
          <w:marBottom w:val="0"/>
          <w:divBdr>
            <w:top w:val="none" w:sz="0" w:space="0" w:color="auto"/>
            <w:left w:val="none" w:sz="0" w:space="0" w:color="auto"/>
            <w:bottom w:val="none" w:sz="0" w:space="0" w:color="auto"/>
            <w:right w:val="none" w:sz="0" w:space="0" w:color="auto"/>
          </w:divBdr>
        </w:div>
        <w:div w:id="1508398846">
          <w:marLeft w:val="878"/>
          <w:marRight w:val="0"/>
          <w:marTop w:val="90"/>
          <w:marBottom w:val="0"/>
          <w:divBdr>
            <w:top w:val="none" w:sz="0" w:space="0" w:color="auto"/>
            <w:left w:val="none" w:sz="0" w:space="0" w:color="auto"/>
            <w:bottom w:val="none" w:sz="0" w:space="0" w:color="auto"/>
            <w:right w:val="none" w:sz="0" w:space="0" w:color="auto"/>
          </w:divBdr>
        </w:div>
        <w:div w:id="1776711757">
          <w:marLeft w:val="878"/>
          <w:marRight w:val="0"/>
          <w:marTop w:val="90"/>
          <w:marBottom w:val="0"/>
          <w:divBdr>
            <w:top w:val="none" w:sz="0" w:space="0" w:color="auto"/>
            <w:left w:val="none" w:sz="0" w:space="0" w:color="auto"/>
            <w:bottom w:val="none" w:sz="0" w:space="0" w:color="auto"/>
            <w:right w:val="none" w:sz="0" w:space="0" w:color="auto"/>
          </w:divBdr>
        </w:div>
      </w:divsChild>
    </w:div>
    <w:div w:id="60300883">
      <w:bodyDiv w:val="1"/>
      <w:marLeft w:val="0"/>
      <w:marRight w:val="0"/>
      <w:marTop w:val="0"/>
      <w:marBottom w:val="0"/>
      <w:divBdr>
        <w:top w:val="none" w:sz="0" w:space="0" w:color="auto"/>
        <w:left w:val="none" w:sz="0" w:space="0" w:color="auto"/>
        <w:bottom w:val="none" w:sz="0" w:space="0" w:color="auto"/>
        <w:right w:val="none" w:sz="0" w:space="0" w:color="auto"/>
      </w:divBdr>
      <w:divsChild>
        <w:div w:id="1886600236">
          <w:marLeft w:val="878"/>
          <w:marRight w:val="0"/>
          <w:marTop w:val="90"/>
          <w:marBottom w:val="0"/>
          <w:divBdr>
            <w:top w:val="none" w:sz="0" w:space="0" w:color="auto"/>
            <w:left w:val="none" w:sz="0" w:space="0" w:color="auto"/>
            <w:bottom w:val="none" w:sz="0" w:space="0" w:color="auto"/>
            <w:right w:val="none" w:sz="0" w:space="0" w:color="auto"/>
          </w:divBdr>
        </w:div>
      </w:divsChild>
    </w:div>
    <w:div w:id="285625107">
      <w:bodyDiv w:val="1"/>
      <w:marLeft w:val="0"/>
      <w:marRight w:val="0"/>
      <w:marTop w:val="0"/>
      <w:marBottom w:val="0"/>
      <w:divBdr>
        <w:top w:val="none" w:sz="0" w:space="0" w:color="auto"/>
        <w:left w:val="none" w:sz="0" w:space="0" w:color="auto"/>
        <w:bottom w:val="none" w:sz="0" w:space="0" w:color="auto"/>
        <w:right w:val="none" w:sz="0" w:space="0" w:color="auto"/>
      </w:divBdr>
    </w:div>
    <w:div w:id="299457692">
      <w:bodyDiv w:val="1"/>
      <w:marLeft w:val="0"/>
      <w:marRight w:val="0"/>
      <w:marTop w:val="0"/>
      <w:marBottom w:val="0"/>
      <w:divBdr>
        <w:top w:val="none" w:sz="0" w:space="0" w:color="auto"/>
        <w:left w:val="none" w:sz="0" w:space="0" w:color="auto"/>
        <w:bottom w:val="none" w:sz="0" w:space="0" w:color="auto"/>
        <w:right w:val="none" w:sz="0" w:space="0" w:color="auto"/>
      </w:divBdr>
      <w:divsChild>
        <w:div w:id="635645385">
          <w:marLeft w:val="403"/>
          <w:marRight w:val="0"/>
          <w:marTop w:val="120"/>
          <w:marBottom w:val="0"/>
          <w:divBdr>
            <w:top w:val="none" w:sz="0" w:space="0" w:color="auto"/>
            <w:left w:val="none" w:sz="0" w:space="0" w:color="auto"/>
            <w:bottom w:val="none" w:sz="0" w:space="0" w:color="auto"/>
            <w:right w:val="none" w:sz="0" w:space="0" w:color="auto"/>
          </w:divBdr>
        </w:div>
      </w:divsChild>
    </w:div>
    <w:div w:id="422607769">
      <w:bodyDiv w:val="1"/>
      <w:marLeft w:val="0"/>
      <w:marRight w:val="0"/>
      <w:marTop w:val="0"/>
      <w:marBottom w:val="0"/>
      <w:divBdr>
        <w:top w:val="none" w:sz="0" w:space="0" w:color="auto"/>
        <w:left w:val="none" w:sz="0" w:space="0" w:color="auto"/>
        <w:bottom w:val="none" w:sz="0" w:space="0" w:color="auto"/>
        <w:right w:val="none" w:sz="0" w:space="0" w:color="auto"/>
      </w:divBdr>
    </w:div>
    <w:div w:id="437140287">
      <w:bodyDiv w:val="1"/>
      <w:marLeft w:val="0"/>
      <w:marRight w:val="0"/>
      <w:marTop w:val="0"/>
      <w:marBottom w:val="0"/>
      <w:divBdr>
        <w:top w:val="none" w:sz="0" w:space="0" w:color="auto"/>
        <w:left w:val="none" w:sz="0" w:space="0" w:color="auto"/>
        <w:bottom w:val="none" w:sz="0" w:space="0" w:color="auto"/>
        <w:right w:val="none" w:sz="0" w:space="0" w:color="auto"/>
      </w:divBdr>
    </w:div>
    <w:div w:id="606229500">
      <w:bodyDiv w:val="1"/>
      <w:marLeft w:val="0"/>
      <w:marRight w:val="0"/>
      <w:marTop w:val="0"/>
      <w:marBottom w:val="0"/>
      <w:divBdr>
        <w:top w:val="none" w:sz="0" w:space="0" w:color="auto"/>
        <w:left w:val="none" w:sz="0" w:space="0" w:color="auto"/>
        <w:bottom w:val="none" w:sz="0" w:space="0" w:color="auto"/>
        <w:right w:val="none" w:sz="0" w:space="0" w:color="auto"/>
      </w:divBdr>
    </w:div>
    <w:div w:id="672878559">
      <w:bodyDiv w:val="1"/>
      <w:marLeft w:val="0"/>
      <w:marRight w:val="0"/>
      <w:marTop w:val="0"/>
      <w:marBottom w:val="0"/>
      <w:divBdr>
        <w:top w:val="none" w:sz="0" w:space="0" w:color="auto"/>
        <w:left w:val="none" w:sz="0" w:space="0" w:color="auto"/>
        <w:bottom w:val="none" w:sz="0" w:space="0" w:color="auto"/>
        <w:right w:val="none" w:sz="0" w:space="0" w:color="auto"/>
      </w:divBdr>
    </w:div>
    <w:div w:id="739791421">
      <w:bodyDiv w:val="1"/>
      <w:marLeft w:val="0"/>
      <w:marRight w:val="0"/>
      <w:marTop w:val="0"/>
      <w:marBottom w:val="0"/>
      <w:divBdr>
        <w:top w:val="none" w:sz="0" w:space="0" w:color="auto"/>
        <w:left w:val="none" w:sz="0" w:space="0" w:color="auto"/>
        <w:bottom w:val="none" w:sz="0" w:space="0" w:color="auto"/>
        <w:right w:val="none" w:sz="0" w:space="0" w:color="auto"/>
      </w:divBdr>
      <w:divsChild>
        <w:div w:id="705910622">
          <w:marLeft w:val="403"/>
          <w:marRight w:val="0"/>
          <w:marTop w:val="180"/>
          <w:marBottom w:val="0"/>
          <w:divBdr>
            <w:top w:val="none" w:sz="0" w:space="0" w:color="auto"/>
            <w:left w:val="none" w:sz="0" w:space="0" w:color="auto"/>
            <w:bottom w:val="none" w:sz="0" w:space="0" w:color="auto"/>
            <w:right w:val="none" w:sz="0" w:space="0" w:color="auto"/>
          </w:divBdr>
        </w:div>
        <w:div w:id="1017970816">
          <w:marLeft w:val="878"/>
          <w:marRight w:val="0"/>
          <w:marTop w:val="90"/>
          <w:marBottom w:val="0"/>
          <w:divBdr>
            <w:top w:val="none" w:sz="0" w:space="0" w:color="auto"/>
            <w:left w:val="none" w:sz="0" w:space="0" w:color="auto"/>
            <w:bottom w:val="none" w:sz="0" w:space="0" w:color="auto"/>
            <w:right w:val="none" w:sz="0" w:space="0" w:color="auto"/>
          </w:divBdr>
        </w:div>
      </w:divsChild>
    </w:div>
    <w:div w:id="788477882">
      <w:bodyDiv w:val="1"/>
      <w:marLeft w:val="0"/>
      <w:marRight w:val="0"/>
      <w:marTop w:val="0"/>
      <w:marBottom w:val="0"/>
      <w:divBdr>
        <w:top w:val="none" w:sz="0" w:space="0" w:color="auto"/>
        <w:left w:val="none" w:sz="0" w:space="0" w:color="auto"/>
        <w:bottom w:val="none" w:sz="0" w:space="0" w:color="auto"/>
        <w:right w:val="none" w:sz="0" w:space="0" w:color="auto"/>
      </w:divBdr>
    </w:div>
    <w:div w:id="916746447">
      <w:marLeft w:val="0"/>
      <w:marRight w:val="0"/>
      <w:marTop w:val="0"/>
      <w:marBottom w:val="0"/>
      <w:divBdr>
        <w:top w:val="none" w:sz="0" w:space="0" w:color="auto"/>
        <w:left w:val="none" w:sz="0" w:space="0" w:color="auto"/>
        <w:bottom w:val="none" w:sz="0" w:space="0" w:color="auto"/>
        <w:right w:val="none" w:sz="0" w:space="0" w:color="auto"/>
      </w:divBdr>
    </w:div>
    <w:div w:id="916746450">
      <w:marLeft w:val="0"/>
      <w:marRight w:val="0"/>
      <w:marTop w:val="0"/>
      <w:marBottom w:val="0"/>
      <w:divBdr>
        <w:top w:val="none" w:sz="0" w:space="0" w:color="auto"/>
        <w:left w:val="none" w:sz="0" w:space="0" w:color="auto"/>
        <w:bottom w:val="none" w:sz="0" w:space="0" w:color="auto"/>
        <w:right w:val="none" w:sz="0" w:space="0" w:color="auto"/>
      </w:divBdr>
      <w:divsChild>
        <w:div w:id="916746460">
          <w:marLeft w:val="1166"/>
          <w:marRight w:val="0"/>
          <w:marTop w:val="58"/>
          <w:marBottom w:val="0"/>
          <w:divBdr>
            <w:top w:val="none" w:sz="0" w:space="0" w:color="auto"/>
            <w:left w:val="none" w:sz="0" w:space="0" w:color="auto"/>
            <w:bottom w:val="none" w:sz="0" w:space="0" w:color="auto"/>
            <w:right w:val="none" w:sz="0" w:space="0" w:color="auto"/>
          </w:divBdr>
        </w:div>
      </w:divsChild>
    </w:div>
    <w:div w:id="916746452">
      <w:marLeft w:val="0"/>
      <w:marRight w:val="0"/>
      <w:marTop w:val="0"/>
      <w:marBottom w:val="0"/>
      <w:divBdr>
        <w:top w:val="none" w:sz="0" w:space="0" w:color="auto"/>
        <w:left w:val="none" w:sz="0" w:space="0" w:color="auto"/>
        <w:bottom w:val="none" w:sz="0" w:space="0" w:color="auto"/>
        <w:right w:val="none" w:sz="0" w:space="0" w:color="auto"/>
      </w:divBdr>
      <w:divsChild>
        <w:div w:id="916746462">
          <w:marLeft w:val="547"/>
          <w:marRight w:val="0"/>
          <w:marTop w:val="96"/>
          <w:marBottom w:val="0"/>
          <w:divBdr>
            <w:top w:val="none" w:sz="0" w:space="0" w:color="auto"/>
            <w:left w:val="none" w:sz="0" w:space="0" w:color="auto"/>
            <w:bottom w:val="none" w:sz="0" w:space="0" w:color="auto"/>
            <w:right w:val="none" w:sz="0" w:space="0" w:color="auto"/>
          </w:divBdr>
        </w:div>
      </w:divsChild>
    </w:div>
    <w:div w:id="916746453">
      <w:marLeft w:val="0"/>
      <w:marRight w:val="0"/>
      <w:marTop w:val="0"/>
      <w:marBottom w:val="0"/>
      <w:divBdr>
        <w:top w:val="none" w:sz="0" w:space="0" w:color="auto"/>
        <w:left w:val="none" w:sz="0" w:space="0" w:color="auto"/>
        <w:bottom w:val="none" w:sz="0" w:space="0" w:color="auto"/>
        <w:right w:val="none" w:sz="0" w:space="0" w:color="auto"/>
      </w:divBdr>
      <w:divsChild>
        <w:div w:id="916746444">
          <w:marLeft w:val="1800"/>
          <w:marRight w:val="0"/>
          <w:marTop w:val="77"/>
          <w:marBottom w:val="0"/>
          <w:divBdr>
            <w:top w:val="none" w:sz="0" w:space="0" w:color="auto"/>
            <w:left w:val="none" w:sz="0" w:space="0" w:color="auto"/>
            <w:bottom w:val="none" w:sz="0" w:space="0" w:color="auto"/>
            <w:right w:val="none" w:sz="0" w:space="0" w:color="auto"/>
          </w:divBdr>
        </w:div>
        <w:div w:id="916746454">
          <w:marLeft w:val="1800"/>
          <w:marRight w:val="0"/>
          <w:marTop w:val="77"/>
          <w:marBottom w:val="0"/>
          <w:divBdr>
            <w:top w:val="none" w:sz="0" w:space="0" w:color="auto"/>
            <w:left w:val="none" w:sz="0" w:space="0" w:color="auto"/>
            <w:bottom w:val="none" w:sz="0" w:space="0" w:color="auto"/>
            <w:right w:val="none" w:sz="0" w:space="0" w:color="auto"/>
          </w:divBdr>
        </w:div>
        <w:div w:id="916746468">
          <w:marLeft w:val="1800"/>
          <w:marRight w:val="0"/>
          <w:marTop w:val="77"/>
          <w:marBottom w:val="0"/>
          <w:divBdr>
            <w:top w:val="none" w:sz="0" w:space="0" w:color="auto"/>
            <w:left w:val="none" w:sz="0" w:space="0" w:color="auto"/>
            <w:bottom w:val="none" w:sz="0" w:space="0" w:color="auto"/>
            <w:right w:val="none" w:sz="0" w:space="0" w:color="auto"/>
          </w:divBdr>
        </w:div>
      </w:divsChild>
    </w:div>
    <w:div w:id="916746456">
      <w:marLeft w:val="0"/>
      <w:marRight w:val="0"/>
      <w:marTop w:val="0"/>
      <w:marBottom w:val="0"/>
      <w:divBdr>
        <w:top w:val="none" w:sz="0" w:space="0" w:color="auto"/>
        <w:left w:val="none" w:sz="0" w:space="0" w:color="auto"/>
        <w:bottom w:val="none" w:sz="0" w:space="0" w:color="auto"/>
        <w:right w:val="none" w:sz="0" w:space="0" w:color="auto"/>
      </w:divBdr>
    </w:div>
    <w:div w:id="916746457">
      <w:marLeft w:val="0"/>
      <w:marRight w:val="0"/>
      <w:marTop w:val="0"/>
      <w:marBottom w:val="0"/>
      <w:divBdr>
        <w:top w:val="none" w:sz="0" w:space="0" w:color="auto"/>
        <w:left w:val="none" w:sz="0" w:space="0" w:color="auto"/>
        <w:bottom w:val="none" w:sz="0" w:space="0" w:color="auto"/>
        <w:right w:val="none" w:sz="0" w:space="0" w:color="auto"/>
      </w:divBdr>
      <w:divsChild>
        <w:div w:id="916746455">
          <w:marLeft w:val="0"/>
          <w:marRight w:val="0"/>
          <w:marTop w:val="0"/>
          <w:marBottom w:val="0"/>
          <w:divBdr>
            <w:top w:val="none" w:sz="0" w:space="0" w:color="auto"/>
            <w:left w:val="none" w:sz="0" w:space="0" w:color="auto"/>
            <w:bottom w:val="none" w:sz="0" w:space="0" w:color="auto"/>
            <w:right w:val="none" w:sz="0" w:space="0" w:color="auto"/>
          </w:divBdr>
          <w:divsChild>
            <w:div w:id="916746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746464">
      <w:marLeft w:val="0"/>
      <w:marRight w:val="0"/>
      <w:marTop w:val="0"/>
      <w:marBottom w:val="0"/>
      <w:divBdr>
        <w:top w:val="none" w:sz="0" w:space="0" w:color="auto"/>
        <w:left w:val="none" w:sz="0" w:space="0" w:color="auto"/>
        <w:bottom w:val="none" w:sz="0" w:space="0" w:color="auto"/>
        <w:right w:val="none" w:sz="0" w:space="0" w:color="auto"/>
      </w:divBdr>
      <w:divsChild>
        <w:div w:id="916746471">
          <w:marLeft w:val="1166"/>
          <w:marRight w:val="0"/>
          <w:marTop w:val="58"/>
          <w:marBottom w:val="0"/>
          <w:divBdr>
            <w:top w:val="none" w:sz="0" w:space="0" w:color="auto"/>
            <w:left w:val="none" w:sz="0" w:space="0" w:color="auto"/>
            <w:bottom w:val="none" w:sz="0" w:space="0" w:color="auto"/>
            <w:right w:val="none" w:sz="0" w:space="0" w:color="auto"/>
          </w:divBdr>
        </w:div>
      </w:divsChild>
    </w:div>
    <w:div w:id="916746467">
      <w:marLeft w:val="0"/>
      <w:marRight w:val="0"/>
      <w:marTop w:val="0"/>
      <w:marBottom w:val="0"/>
      <w:divBdr>
        <w:top w:val="none" w:sz="0" w:space="0" w:color="auto"/>
        <w:left w:val="none" w:sz="0" w:space="0" w:color="auto"/>
        <w:bottom w:val="none" w:sz="0" w:space="0" w:color="auto"/>
        <w:right w:val="none" w:sz="0" w:space="0" w:color="auto"/>
      </w:divBdr>
    </w:div>
    <w:div w:id="916746470">
      <w:marLeft w:val="0"/>
      <w:marRight w:val="0"/>
      <w:marTop w:val="0"/>
      <w:marBottom w:val="0"/>
      <w:divBdr>
        <w:top w:val="none" w:sz="0" w:space="0" w:color="auto"/>
        <w:left w:val="none" w:sz="0" w:space="0" w:color="auto"/>
        <w:bottom w:val="none" w:sz="0" w:space="0" w:color="auto"/>
        <w:right w:val="none" w:sz="0" w:space="0" w:color="auto"/>
      </w:divBdr>
      <w:divsChild>
        <w:div w:id="916746459">
          <w:marLeft w:val="547"/>
          <w:marRight w:val="0"/>
          <w:marTop w:val="106"/>
          <w:marBottom w:val="0"/>
          <w:divBdr>
            <w:top w:val="none" w:sz="0" w:space="0" w:color="auto"/>
            <w:left w:val="none" w:sz="0" w:space="0" w:color="auto"/>
            <w:bottom w:val="none" w:sz="0" w:space="0" w:color="auto"/>
            <w:right w:val="none" w:sz="0" w:space="0" w:color="auto"/>
          </w:divBdr>
        </w:div>
        <w:div w:id="916746463">
          <w:marLeft w:val="1166"/>
          <w:marRight w:val="0"/>
          <w:marTop w:val="86"/>
          <w:marBottom w:val="0"/>
          <w:divBdr>
            <w:top w:val="none" w:sz="0" w:space="0" w:color="auto"/>
            <w:left w:val="none" w:sz="0" w:space="0" w:color="auto"/>
            <w:bottom w:val="none" w:sz="0" w:space="0" w:color="auto"/>
            <w:right w:val="none" w:sz="0" w:space="0" w:color="auto"/>
          </w:divBdr>
        </w:div>
        <w:div w:id="916746469">
          <w:marLeft w:val="1166"/>
          <w:marRight w:val="0"/>
          <w:marTop w:val="86"/>
          <w:marBottom w:val="0"/>
          <w:divBdr>
            <w:top w:val="none" w:sz="0" w:space="0" w:color="auto"/>
            <w:left w:val="none" w:sz="0" w:space="0" w:color="auto"/>
            <w:bottom w:val="none" w:sz="0" w:space="0" w:color="auto"/>
            <w:right w:val="none" w:sz="0" w:space="0" w:color="auto"/>
          </w:divBdr>
        </w:div>
      </w:divsChild>
    </w:div>
    <w:div w:id="916746472">
      <w:marLeft w:val="0"/>
      <w:marRight w:val="0"/>
      <w:marTop w:val="0"/>
      <w:marBottom w:val="0"/>
      <w:divBdr>
        <w:top w:val="none" w:sz="0" w:space="0" w:color="auto"/>
        <w:left w:val="none" w:sz="0" w:space="0" w:color="auto"/>
        <w:bottom w:val="none" w:sz="0" w:space="0" w:color="auto"/>
        <w:right w:val="none" w:sz="0" w:space="0" w:color="auto"/>
      </w:divBdr>
      <w:divsChild>
        <w:div w:id="916746448">
          <w:marLeft w:val="0"/>
          <w:marRight w:val="0"/>
          <w:marTop w:val="0"/>
          <w:marBottom w:val="0"/>
          <w:divBdr>
            <w:top w:val="none" w:sz="0" w:space="0" w:color="auto"/>
            <w:left w:val="none" w:sz="0" w:space="0" w:color="auto"/>
            <w:bottom w:val="none" w:sz="0" w:space="0" w:color="auto"/>
            <w:right w:val="none" w:sz="0" w:space="0" w:color="auto"/>
          </w:divBdr>
          <w:divsChild>
            <w:div w:id="916746474">
              <w:marLeft w:val="0"/>
              <w:marRight w:val="0"/>
              <w:marTop w:val="0"/>
              <w:marBottom w:val="0"/>
              <w:divBdr>
                <w:top w:val="none" w:sz="0" w:space="0" w:color="auto"/>
                <w:left w:val="none" w:sz="0" w:space="0" w:color="auto"/>
                <w:bottom w:val="none" w:sz="0" w:space="0" w:color="auto"/>
                <w:right w:val="none" w:sz="0" w:space="0" w:color="auto"/>
              </w:divBdr>
              <w:divsChild>
                <w:div w:id="916746451">
                  <w:marLeft w:val="0"/>
                  <w:marRight w:val="0"/>
                  <w:marTop w:val="0"/>
                  <w:marBottom w:val="0"/>
                  <w:divBdr>
                    <w:top w:val="none" w:sz="0" w:space="0" w:color="auto"/>
                    <w:left w:val="none" w:sz="0" w:space="0" w:color="auto"/>
                    <w:bottom w:val="none" w:sz="0" w:space="0" w:color="auto"/>
                    <w:right w:val="none" w:sz="0" w:space="0" w:color="auto"/>
                  </w:divBdr>
                  <w:divsChild>
                    <w:div w:id="916746445">
                      <w:marLeft w:val="0"/>
                      <w:marRight w:val="0"/>
                      <w:marTop w:val="0"/>
                      <w:marBottom w:val="0"/>
                      <w:divBdr>
                        <w:top w:val="none" w:sz="0" w:space="0" w:color="auto"/>
                        <w:left w:val="none" w:sz="0" w:space="0" w:color="auto"/>
                        <w:bottom w:val="none" w:sz="0" w:space="0" w:color="auto"/>
                        <w:right w:val="none" w:sz="0" w:space="0" w:color="auto"/>
                      </w:divBdr>
                      <w:divsChild>
                        <w:div w:id="916746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6746473">
      <w:marLeft w:val="0"/>
      <w:marRight w:val="0"/>
      <w:marTop w:val="0"/>
      <w:marBottom w:val="0"/>
      <w:divBdr>
        <w:top w:val="none" w:sz="0" w:space="0" w:color="auto"/>
        <w:left w:val="none" w:sz="0" w:space="0" w:color="auto"/>
        <w:bottom w:val="none" w:sz="0" w:space="0" w:color="auto"/>
        <w:right w:val="none" w:sz="0" w:space="0" w:color="auto"/>
      </w:divBdr>
    </w:div>
    <w:div w:id="916746475">
      <w:marLeft w:val="0"/>
      <w:marRight w:val="0"/>
      <w:marTop w:val="0"/>
      <w:marBottom w:val="0"/>
      <w:divBdr>
        <w:top w:val="none" w:sz="0" w:space="0" w:color="auto"/>
        <w:left w:val="none" w:sz="0" w:space="0" w:color="auto"/>
        <w:bottom w:val="none" w:sz="0" w:space="0" w:color="auto"/>
        <w:right w:val="none" w:sz="0" w:space="0" w:color="auto"/>
      </w:divBdr>
      <w:divsChild>
        <w:div w:id="916746446">
          <w:marLeft w:val="1166"/>
          <w:marRight w:val="0"/>
          <w:marTop w:val="77"/>
          <w:marBottom w:val="0"/>
          <w:divBdr>
            <w:top w:val="none" w:sz="0" w:space="0" w:color="auto"/>
            <w:left w:val="none" w:sz="0" w:space="0" w:color="auto"/>
            <w:bottom w:val="none" w:sz="0" w:space="0" w:color="auto"/>
            <w:right w:val="none" w:sz="0" w:space="0" w:color="auto"/>
          </w:divBdr>
        </w:div>
      </w:divsChild>
    </w:div>
    <w:div w:id="916746477">
      <w:marLeft w:val="0"/>
      <w:marRight w:val="0"/>
      <w:marTop w:val="0"/>
      <w:marBottom w:val="0"/>
      <w:divBdr>
        <w:top w:val="none" w:sz="0" w:space="0" w:color="auto"/>
        <w:left w:val="none" w:sz="0" w:space="0" w:color="auto"/>
        <w:bottom w:val="none" w:sz="0" w:space="0" w:color="auto"/>
        <w:right w:val="none" w:sz="0" w:space="0" w:color="auto"/>
      </w:divBdr>
      <w:divsChild>
        <w:div w:id="916746476">
          <w:marLeft w:val="547"/>
          <w:marRight w:val="0"/>
          <w:marTop w:val="77"/>
          <w:marBottom w:val="0"/>
          <w:divBdr>
            <w:top w:val="none" w:sz="0" w:space="0" w:color="auto"/>
            <w:left w:val="none" w:sz="0" w:space="0" w:color="auto"/>
            <w:bottom w:val="none" w:sz="0" w:space="0" w:color="auto"/>
            <w:right w:val="none" w:sz="0" w:space="0" w:color="auto"/>
          </w:divBdr>
        </w:div>
      </w:divsChild>
    </w:div>
    <w:div w:id="916746478">
      <w:marLeft w:val="0"/>
      <w:marRight w:val="0"/>
      <w:marTop w:val="0"/>
      <w:marBottom w:val="0"/>
      <w:divBdr>
        <w:top w:val="none" w:sz="0" w:space="0" w:color="auto"/>
        <w:left w:val="none" w:sz="0" w:space="0" w:color="auto"/>
        <w:bottom w:val="none" w:sz="0" w:space="0" w:color="auto"/>
        <w:right w:val="none" w:sz="0" w:space="0" w:color="auto"/>
      </w:divBdr>
      <w:divsChild>
        <w:div w:id="916746449">
          <w:marLeft w:val="1166"/>
          <w:marRight w:val="0"/>
          <w:marTop w:val="58"/>
          <w:marBottom w:val="0"/>
          <w:divBdr>
            <w:top w:val="none" w:sz="0" w:space="0" w:color="auto"/>
            <w:left w:val="none" w:sz="0" w:space="0" w:color="auto"/>
            <w:bottom w:val="none" w:sz="0" w:space="0" w:color="auto"/>
            <w:right w:val="none" w:sz="0" w:space="0" w:color="auto"/>
          </w:divBdr>
        </w:div>
        <w:div w:id="916746465">
          <w:marLeft w:val="547"/>
          <w:marRight w:val="0"/>
          <w:marTop w:val="77"/>
          <w:marBottom w:val="0"/>
          <w:divBdr>
            <w:top w:val="none" w:sz="0" w:space="0" w:color="auto"/>
            <w:left w:val="none" w:sz="0" w:space="0" w:color="auto"/>
            <w:bottom w:val="none" w:sz="0" w:space="0" w:color="auto"/>
            <w:right w:val="none" w:sz="0" w:space="0" w:color="auto"/>
          </w:divBdr>
        </w:div>
        <w:div w:id="916746466">
          <w:marLeft w:val="1166"/>
          <w:marRight w:val="0"/>
          <w:marTop w:val="58"/>
          <w:marBottom w:val="0"/>
          <w:divBdr>
            <w:top w:val="none" w:sz="0" w:space="0" w:color="auto"/>
            <w:left w:val="none" w:sz="0" w:space="0" w:color="auto"/>
            <w:bottom w:val="none" w:sz="0" w:space="0" w:color="auto"/>
            <w:right w:val="none" w:sz="0" w:space="0" w:color="auto"/>
          </w:divBdr>
        </w:div>
      </w:divsChild>
    </w:div>
    <w:div w:id="916746479">
      <w:marLeft w:val="0"/>
      <w:marRight w:val="0"/>
      <w:marTop w:val="0"/>
      <w:marBottom w:val="0"/>
      <w:divBdr>
        <w:top w:val="none" w:sz="0" w:space="0" w:color="auto"/>
        <w:left w:val="none" w:sz="0" w:space="0" w:color="auto"/>
        <w:bottom w:val="none" w:sz="0" w:space="0" w:color="auto"/>
        <w:right w:val="none" w:sz="0" w:space="0" w:color="auto"/>
      </w:divBdr>
      <w:divsChild>
        <w:div w:id="916746458">
          <w:marLeft w:val="547"/>
          <w:marRight w:val="0"/>
          <w:marTop w:val="96"/>
          <w:marBottom w:val="0"/>
          <w:divBdr>
            <w:top w:val="none" w:sz="0" w:space="0" w:color="auto"/>
            <w:left w:val="none" w:sz="0" w:space="0" w:color="auto"/>
            <w:bottom w:val="none" w:sz="0" w:space="0" w:color="auto"/>
            <w:right w:val="none" w:sz="0" w:space="0" w:color="auto"/>
          </w:divBdr>
        </w:div>
      </w:divsChild>
    </w:div>
    <w:div w:id="1042513882">
      <w:bodyDiv w:val="1"/>
      <w:marLeft w:val="0"/>
      <w:marRight w:val="0"/>
      <w:marTop w:val="0"/>
      <w:marBottom w:val="0"/>
      <w:divBdr>
        <w:top w:val="none" w:sz="0" w:space="0" w:color="auto"/>
        <w:left w:val="none" w:sz="0" w:space="0" w:color="auto"/>
        <w:bottom w:val="none" w:sz="0" w:space="0" w:color="auto"/>
        <w:right w:val="none" w:sz="0" w:space="0" w:color="auto"/>
      </w:divBdr>
    </w:div>
    <w:div w:id="1421291794">
      <w:bodyDiv w:val="1"/>
      <w:marLeft w:val="0"/>
      <w:marRight w:val="0"/>
      <w:marTop w:val="0"/>
      <w:marBottom w:val="0"/>
      <w:divBdr>
        <w:top w:val="none" w:sz="0" w:space="0" w:color="auto"/>
        <w:left w:val="none" w:sz="0" w:space="0" w:color="auto"/>
        <w:bottom w:val="none" w:sz="0" w:space="0" w:color="auto"/>
        <w:right w:val="none" w:sz="0" w:space="0" w:color="auto"/>
      </w:divBdr>
      <w:divsChild>
        <w:div w:id="113521379">
          <w:marLeft w:val="1354"/>
          <w:marRight w:val="0"/>
          <w:marTop w:val="120"/>
          <w:marBottom w:val="0"/>
          <w:divBdr>
            <w:top w:val="none" w:sz="0" w:space="0" w:color="auto"/>
            <w:left w:val="none" w:sz="0" w:space="0" w:color="auto"/>
            <w:bottom w:val="none" w:sz="0" w:space="0" w:color="auto"/>
            <w:right w:val="none" w:sz="0" w:space="0" w:color="auto"/>
          </w:divBdr>
        </w:div>
        <w:div w:id="267584945">
          <w:marLeft w:val="878"/>
          <w:marRight w:val="0"/>
          <w:marTop w:val="120"/>
          <w:marBottom w:val="0"/>
          <w:divBdr>
            <w:top w:val="none" w:sz="0" w:space="0" w:color="auto"/>
            <w:left w:val="none" w:sz="0" w:space="0" w:color="auto"/>
            <w:bottom w:val="none" w:sz="0" w:space="0" w:color="auto"/>
            <w:right w:val="none" w:sz="0" w:space="0" w:color="auto"/>
          </w:divBdr>
        </w:div>
        <w:div w:id="416294458">
          <w:marLeft w:val="878"/>
          <w:marRight w:val="0"/>
          <w:marTop w:val="120"/>
          <w:marBottom w:val="0"/>
          <w:divBdr>
            <w:top w:val="none" w:sz="0" w:space="0" w:color="auto"/>
            <w:left w:val="none" w:sz="0" w:space="0" w:color="auto"/>
            <w:bottom w:val="none" w:sz="0" w:space="0" w:color="auto"/>
            <w:right w:val="none" w:sz="0" w:space="0" w:color="auto"/>
          </w:divBdr>
        </w:div>
        <w:div w:id="571961929">
          <w:marLeft w:val="878"/>
          <w:marRight w:val="0"/>
          <w:marTop w:val="120"/>
          <w:marBottom w:val="0"/>
          <w:divBdr>
            <w:top w:val="none" w:sz="0" w:space="0" w:color="auto"/>
            <w:left w:val="none" w:sz="0" w:space="0" w:color="auto"/>
            <w:bottom w:val="none" w:sz="0" w:space="0" w:color="auto"/>
            <w:right w:val="none" w:sz="0" w:space="0" w:color="auto"/>
          </w:divBdr>
        </w:div>
        <w:div w:id="730883508">
          <w:marLeft w:val="878"/>
          <w:marRight w:val="0"/>
          <w:marTop w:val="120"/>
          <w:marBottom w:val="0"/>
          <w:divBdr>
            <w:top w:val="none" w:sz="0" w:space="0" w:color="auto"/>
            <w:left w:val="none" w:sz="0" w:space="0" w:color="auto"/>
            <w:bottom w:val="none" w:sz="0" w:space="0" w:color="auto"/>
            <w:right w:val="none" w:sz="0" w:space="0" w:color="auto"/>
          </w:divBdr>
        </w:div>
        <w:div w:id="1052998979">
          <w:marLeft w:val="878"/>
          <w:marRight w:val="0"/>
          <w:marTop w:val="120"/>
          <w:marBottom w:val="0"/>
          <w:divBdr>
            <w:top w:val="none" w:sz="0" w:space="0" w:color="auto"/>
            <w:left w:val="none" w:sz="0" w:space="0" w:color="auto"/>
            <w:bottom w:val="none" w:sz="0" w:space="0" w:color="auto"/>
            <w:right w:val="none" w:sz="0" w:space="0" w:color="auto"/>
          </w:divBdr>
        </w:div>
        <w:div w:id="1500384978">
          <w:marLeft w:val="1354"/>
          <w:marRight w:val="0"/>
          <w:marTop w:val="120"/>
          <w:marBottom w:val="0"/>
          <w:divBdr>
            <w:top w:val="none" w:sz="0" w:space="0" w:color="auto"/>
            <w:left w:val="none" w:sz="0" w:space="0" w:color="auto"/>
            <w:bottom w:val="none" w:sz="0" w:space="0" w:color="auto"/>
            <w:right w:val="none" w:sz="0" w:space="0" w:color="auto"/>
          </w:divBdr>
        </w:div>
        <w:div w:id="1753962765">
          <w:marLeft w:val="1354"/>
          <w:marRight w:val="0"/>
          <w:marTop w:val="120"/>
          <w:marBottom w:val="0"/>
          <w:divBdr>
            <w:top w:val="none" w:sz="0" w:space="0" w:color="auto"/>
            <w:left w:val="none" w:sz="0" w:space="0" w:color="auto"/>
            <w:bottom w:val="none" w:sz="0" w:space="0" w:color="auto"/>
            <w:right w:val="none" w:sz="0" w:space="0" w:color="auto"/>
          </w:divBdr>
        </w:div>
      </w:divsChild>
    </w:div>
    <w:div w:id="1461727527">
      <w:bodyDiv w:val="1"/>
      <w:marLeft w:val="0"/>
      <w:marRight w:val="0"/>
      <w:marTop w:val="0"/>
      <w:marBottom w:val="0"/>
      <w:divBdr>
        <w:top w:val="none" w:sz="0" w:space="0" w:color="auto"/>
        <w:left w:val="none" w:sz="0" w:space="0" w:color="auto"/>
        <w:bottom w:val="none" w:sz="0" w:space="0" w:color="auto"/>
        <w:right w:val="none" w:sz="0" w:space="0" w:color="auto"/>
      </w:divBdr>
    </w:div>
    <w:div w:id="1604461771">
      <w:bodyDiv w:val="1"/>
      <w:marLeft w:val="0"/>
      <w:marRight w:val="0"/>
      <w:marTop w:val="0"/>
      <w:marBottom w:val="0"/>
      <w:divBdr>
        <w:top w:val="none" w:sz="0" w:space="0" w:color="auto"/>
        <w:left w:val="none" w:sz="0" w:space="0" w:color="auto"/>
        <w:bottom w:val="none" w:sz="0" w:space="0" w:color="auto"/>
        <w:right w:val="none" w:sz="0" w:space="0" w:color="auto"/>
      </w:divBdr>
      <w:divsChild>
        <w:div w:id="353503115">
          <w:marLeft w:val="403"/>
          <w:marRight w:val="0"/>
          <w:marTop w:val="120"/>
          <w:marBottom w:val="0"/>
          <w:divBdr>
            <w:top w:val="none" w:sz="0" w:space="0" w:color="auto"/>
            <w:left w:val="none" w:sz="0" w:space="0" w:color="auto"/>
            <w:bottom w:val="none" w:sz="0" w:space="0" w:color="auto"/>
            <w:right w:val="none" w:sz="0" w:space="0" w:color="auto"/>
          </w:divBdr>
        </w:div>
      </w:divsChild>
    </w:div>
    <w:div w:id="1641765235">
      <w:bodyDiv w:val="1"/>
      <w:marLeft w:val="0"/>
      <w:marRight w:val="0"/>
      <w:marTop w:val="0"/>
      <w:marBottom w:val="0"/>
      <w:divBdr>
        <w:top w:val="none" w:sz="0" w:space="0" w:color="auto"/>
        <w:left w:val="none" w:sz="0" w:space="0" w:color="auto"/>
        <w:bottom w:val="none" w:sz="0" w:space="0" w:color="auto"/>
        <w:right w:val="none" w:sz="0" w:space="0" w:color="auto"/>
      </w:divBdr>
    </w:div>
    <w:div w:id="1762336649">
      <w:bodyDiv w:val="1"/>
      <w:marLeft w:val="0"/>
      <w:marRight w:val="0"/>
      <w:marTop w:val="0"/>
      <w:marBottom w:val="0"/>
      <w:divBdr>
        <w:top w:val="none" w:sz="0" w:space="0" w:color="auto"/>
        <w:left w:val="none" w:sz="0" w:space="0" w:color="auto"/>
        <w:bottom w:val="none" w:sz="0" w:space="0" w:color="auto"/>
        <w:right w:val="none" w:sz="0" w:space="0" w:color="auto"/>
      </w:divBdr>
      <w:divsChild>
        <w:div w:id="490407760">
          <w:marLeft w:val="878"/>
          <w:marRight w:val="0"/>
          <w:marTop w:val="90"/>
          <w:marBottom w:val="0"/>
          <w:divBdr>
            <w:top w:val="none" w:sz="0" w:space="0" w:color="auto"/>
            <w:left w:val="none" w:sz="0" w:space="0" w:color="auto"/>
            <w:bottom w:val="none" w:sz="0" w:space="0" w:color="auto"/>
            <w:right w:val="none" w:sz="0" w:space="0" w:color="auto"/>
          </w:divBdr>
        </w:div>
        <w:div w:id="672146925">
          <w:marLeft w:val="878"/>
          <w:marRight w:val="0"/>
          <w:marTop w:val="90"/>
          <w:marBottom w:val="0"/>
          <w:divBdr>
            <w:top w:val="none" w:sz="0" w:space="0" w:color="auto"/>
            <w:left w:val="none" w:sz="0" w:space="0" w:color="auto"/>
            <w:bottom w:val="none" w:sz="0" w:space="0" w:color="auto"/>
            <w:right w:val="none" w:sz="0" w:space="0" w:color="auto"/>
          </w:divBdr>
        </w:div>
        <w:div w:id="1406219797">
          <w:marLeft w:val="878"/>
          <w:marRight w:val="0"/>
          <w:marTop w:val="90"/>
          <w:marBottom w:val="0"/>
          <w:divBdr>
            <w:top w:val="none" w:sz="0" w:space="0" w:color="auto"/>
            <w:left w:val="none" w:sz="0" w:space="0" w:color="auto"/>
            <w:bottom w:val="none" w:sz="0" w:space="0" w:color="auto"/>
            <w:right w:val="none" w:sz="0" w:space="0" w:color="auto"/>
          </w:divBdr>
        </w:div>
        <w:div w:id="1432624247">
          <w:marLeft w:val="403"/>
          <w:marRight w:val="0"/>
          <w:marTop w:val="180"/>
          <w:marBottom w:val="0"/>
          <w:divBdr>
            <w:top w:val="none" w:sz="0" w:space="0" w:color="auto"/>
            <w:left w:val="none" w:sz="0" w:space="0" w:color="auto"/>
            <w:bottom w:val="none" w:sz="0" w:space="0" w:color="auto"/>
            <w:right w:val="none" w:sz="0" w:space="0" w:color="auto"/>
          </w:divBdr>
        </w:div>
        <w:div w:id="1455173927">
          <w:marLeft w:val="403"/>
          <w:marRight w:val="0"/>
          <w:marTop w:val="180"/>
          <w:marBottom w:val="0"/>
          <w:divBdr>
            <w:top w:val="none" w:sz="0" w:space="0" w:color="auto"/>
            <w:left w:val="none" w:sz="0" w:space="0" w:color="auto"/>
            <w:bottom w:val="none" w:sz="0" w:space="0" w:color="auto"/>
            <w:right w:val="none" w:sz="0" w:space="0" w:color="auto"/>
          </w:divBdr>
        </w:div>
        <w:div w:id="1863594854">
          <w:marLeft w:val="878"/>
          <w:marRight w:val="0"/>
          <w:marTop w:val="90"/>
          <w:marBottom w:val="0"/>
          <w:divBdr>
            <w:top w:val="none" w:sz="0" w:space="0" w:color="auto"/>
            <w:left w:val="none" w:sz="0" w:space="0" w:color="auto"/>
            <w:bottom w:val="none" w:sz="0" w:space="0" w:color="auto"/>
            <w:right w:val="none" w:sz="0" w:space="0" w:color="auto"/>
          </w:divBdr>
        </w:div>
      </w:divsChild>
    </w:div>
    <w:div w:id="1943341634">
      <w:bodyDiv w:val="1"/>
      <w:marLeft w:val="0"/>
      <w:marRight w:val="0"/>
      <w:marTop w:val="0"/>
      <w:marBottom w:val="0"/>
      <w:divBdr>
        <w:top w:val="none" w:sz="0" w:space="0" w:color="auto"/>
        <w:left w:val="none" w:sz="0" w:space="0" w:color="auto"/>
        <w:bottom w:val="none" w:sz="0" w:space="0" w:color="auto"/>
        <w:right w:val="none" w:sz="0" w:space="0" w:color="auto"/>
      </w:divBdr>
    </w:div>
    <w:div w:id="1974360239">
      <w:bodyDiv w:val="1"/>
      <w:marLeft w:val="0"/>
      <w:marRight w:val="0"/>
      <w:marTop w:val="0"/>
      <w:marBottom w:val="0"/>
      <w:divBdr>
        <w:top w:val="none" w:sz="0" w:space="0" w:color="auto"/>
        <w:left w:val="none" w:sz="0" w:space="0" w:color="auto"/>
        <w:bottom w:val="none" w:sz="0" w:space="0" w:color="auto"/>
        <w:right w:val="none" w:sz="0" w:space="0" w:color="auto"/>
      </w:divBdr>
    </w:div>
    <w:div w:id="2110349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yperlink" Target="http://www.linkedin.com/company/zuken"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digital.zuken.com/rs/707-ZQM-176/images/PR-Z0538-E3.DigitalManufacturing.zip" TargetMode="External"/><Relationship Id="rId17" Type="http://schemas.openxmlformats.org/officeDocument/2006/relationships/hyperlink" Target="https://blog.zuken.com/" TargetMode="External"/><Relationship Id="rId2" Type="http://schemas.openxmlformats.org/officeDocument/2006/relationships/customXml" Target="../customXml/item2.xml"/><Relationship Id="rId16" Type="http://schemas.openxmlformats.org/officeDocument/2006/relationships/hyperlink" Target="http://www.zuken.com"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mailto:klaus.wiedemann@de.zuken.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lausW\Documents\1%20Projects\1%20Press%20Releases\PR%20-%20Z0xx%20-%20template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14F37A84ED16D4BB9B945B51E0A47BA" ma:contentTypeVersion="13" ma:contentTypeDescription="Ein neues Dokument erstellen." ma:contentTypeScope="" ma:versionID="bf50b69a1e948347cfb189a34f7b1bec">
  <xsd:schema xmlns:xsd="http://www.w3.org/2001/XMLSchema" xmlns:xs="http://www.w3.org/2001/XMLSchema" xmlns:p="http://schemas.microsoft.com/office/2006/metadata/properties" xmlns:ns2="9cc3035e-029e-4135-972a-1cd14cd93e82" xmlns:ns3="6697596f-7b11-400f-9350-197030388173" targetNamespace="http://schemas.microsoft.com/office/2006/metadata/properties" ma:root="true" ma:fieldsID="066b8f2666d3c185d41585d98da2a7f3" ns2:_="" ns3:_="">
    <xsd:import namespace="9cc3035e-029e-4135-972a-1cd14cd93e82"/>
    <xsd:import namespace="6697596f-7b11-400f-9350-197030388173"/>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c3035e-029e-4135-972a-1cd14cd93e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697596f-7b11-400f-9350-197030388173"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6697596f-7b11-400f-9350-197030388173">
      <UserInfo>
        <DisplayName>Knight, Mark</DisplayName>
        <AccountId>11</AccountId>
        <AccountType/>
      </UserInfo>
    </SharedWithUser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A9E90D3-341B-4925-8031-FF4B5A2C72D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c3035e-029e-4135-972a-1cd14cd93e82"/>
    <ds:schemaRef ds:uri="6697596f-7b11-400f-9350-19703038817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733FC5A-F9FA-4BDE-B445-EBC6D91B850C}">
  <ds:schemaRefs>
    <ds:schemaRef ds:uri="http://schemas.openxmlformats.org/officeDocument/2006/bibliography"/>
  </ds:schemaRefs>
</ds:datastoreItem>
</file>

<file path=customXml/itemProps3.xml><?xml version="1.0" encoding="utf-8"?>
<ds:datastoreItem xmlns:ds="http://schemas.openxmlformats.org/officeDocument/2006/customXml" ds:itemID="{0C45B653-FA78-4DBA-96E7-28337AEA356D}">
  <ds:schemaRefs>
    <ds:schemaRef ds:uri="http://schemas.microsoft.com/office/2006/metadata/properties"/>
    <ds:schemaRef ds:uri="http://schemas.microsoft.com/office/infopath/2007/PartnerControls"/>
    <ds:schemaRef ds:uri="6697596f-7b11-400f-9350-197030388173"/>
  </ds:schemaRefs>
</ds:datastoreItem>
</file>

<file path=customXml/itemProps4.xml><?xml version="1.0" encoding="utf-8"?>
<ds:datastoreItem xmlns:ds="http://schemas.openxmlformats.org/officeDocument/2006/customXml" ds:itemID="{03EA9408-5C09-4B8B-8EF6-EC439BC7858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PR - Z0xx - template1.dotx</Template>
  <TotalTime>0</TotalTime>
  <Pages>5</Pages>
  <Words>793</Words>
  <Characters>5000</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Zuken</Company>
  <LinksUpToDate>false</LinksUpToDate>
  <CharactersWithSpaces>5782</CharactersWithSpaces>
  <SharedDoc>false</SharedDoc>
  <HLinks>
    <vt:vector size="66" baseType="variant">
      <vt:variant>
        <vt:i4>7864394</vt:i4>
      </vt:variant>
      <vt:variant>
        <vt:i4>30</vt:i4>
      </vt:variant>
      <vt:variant>
        <vt:i4>0</vt:i4>
      </vt:variant>
      <vt:variant>
        <vt:i4>5</vt:i4>
      </vt:variant>
      <vt:variant>
        <vt:lpwstr>mailto:klaus.wiedemann@de.zuken.com</vt:lpwstr>
      </vt:variant>
      <vt:variant>
        <vt:lpwstr/>
      </vt:variant>
      <vt:variant>
        <vt:i4>327761</vt:i4>
      </vt:variant>
      <vt:variant>
        <vt:i4>27</vt:i4>
      </vt:variant>
      <vt:variant>
        <vt:i4>0</vt:i4>
      </vt:variant>
      <vt:variant>
        <vt:i4>5</vt:i4>
      </vt:variant>
      <vt:variant>
        <vt:lpwstr>http://www.linkedin.com/company/zuken</vt:lpwstr>
      </vt:variant>
      <vt:variant>
        <vt:lpwstr/>
      </vt:variant>
      <vt:variant>
        <vt:i4>7012402</vt:i4>
      </vt:variant>
      <vt:variant>
        <vt:i4>24</vt:i4>
      </vt:variant>
      <vt:variant>
        <vt:i4>0</vt:i4>
      </vt:variant>
      <vt:variant>
        <vt:i4>5</vt:i4>
      </vt:variant>
      <vt:variant>
        <vt:lpwstr>https://blog.zuken.com/</vt:lpwstr>
      </vt:variant>
      <vt:variant>
        <vt:lpwstr/>
      </vt:variant>
      <vt:variant>
        <vt:i4>5898241</vt:i4>
      </vt:variant>
      <vt:variant>
        <vt:i4>21</vt:i4>
      </vt:variant>
      <vt:variant>
        <vt:i4>0</vt:i4>
      </vt:variant>
      <vt:variant>
        <vt:i4>5</vt:i4>
      </vt:variant>
      <vt:variant>
        <vt:lpwstr>http://www.zuken.com/</vt:lpwstr>
      </vt:variant>
      <vt:variant>
        <vt:lpwstr/>
      </vt:variant>
      <vt:variant>
        <vt:i4>4128803</vt:i4>
      </vt:variant>
      <vt:variant>
        <vt:i4>18</vt:i4>
      </vt:variant>
      <vt:variant>
        <vt:i4>0</vt:i4>
      </vt:variant>
      <vt:variant>
        <vt:i4>5</vt:i4>
      </vt:variant>
      <vt:variant>
        <vt:lpwstr>https://www.smart-cabinet-building.com/en/index.jsp</vt:lpwstr>
      </vt:variant>
      <vt:variant>
        <vt:lpwstr/>
      </vt:variant>
      <vt:variant>
        <vt:i4>8126500</vt:i4>
      </vt:variant>
      <vt:variant>
        <vt:i4>15</vt:i4>
      </vt:variant>
      <vt:variant>
        <vt:i4>0</vt:i4>
      </vt:variant>
      <vt:variant>
        <vt:i4>5</vt:i4>
      </vt:variant>
      <vt:variant>
        <vt:lpwstr>https://digital.zuken.com/rs/707-ZQM-176/images/PR-Z0533-E3.series-2020.zip</vt:lpwstr>
      </vt:variant>
      <vt:variant>
        <vt:lpwstr/>
      </vt:variant>
      <vt:variant>
        <vt:i4>73</vt:i4>
      </vt:variant>
      <vt:variant>
        <vt:i4>12</vt:i4>
      </vt:variant>
      <vt:variant>
        <vt:i4>0</vt:i4>
      </vt:variant>
      <vt:variant>
        <vt:i4>5</vt:i4>
      </vt:variant>
      <vt:variant>
        <vt:lpwstr>https://www.zuken.com/us/resource/webinar-e3series-2020-release/</vt:lpwstr>
      </vt:variant>
      <vt:variant>
        <vt:lpwstr/>
      </vt:variant>
      <vt:variant>
        <vt:i4>2228340</vt:i4>
      </vt:variant>
      <vt:variant>
        <vt:i4>9</vt:i4>
      </vt:variant>
      <vt:variant>
        <vt:i4>0</vt:i4>
      </vt:variant>
      <vt:variant>
        <vt:i4>5</vt:i4>
      </vt:variant>
      <vt:variant>
        <vt:lpwstr>https://www.zuken.com/en/product/e3series/whats-new-e3/</vt:lpwstr>
      </vt:variant>
      <vt:variant>
        <vt:lpwstr/>
      </vt:variant>
      <vt:variant>
        <vt:i4>7798911</vt:i4>
      </vt:variant>
      <vt:variant>
        <vt:i4>6</vt:i4>
      </vt:variant>
      <vt:variant>
        <vt:i4>0</vt:i4>
      </vt:variant>
      <vt:variant>
        <vt:i4>5</vt:i4>
      </vt:variant>
      <vt:variant>
        <vt:lpwstr>https://www.zuken.com/en/?p=13609&amp;post_type=product&amp;preview=1&amp;_ppp=38d08c2832</vt:lpwstr>
      </vt:variant>
      <vt:variant>
        <vt:lpwstr>cabinet</vt:lpwstr>
      </vt:variant>
      <vt:variant>
        <vt:i4>7274602</vt:i4>
      </vt:variant>
      <vt:variant>
        <vt:i4>3</vt:i4>
      </vt:variant>
      <vt:variant>
        <vt:i4>0</vt:i4>
      </vt:variant>
      <vt:variant>
        <vt:i4>5</vt:i4>
      </vt:variant>
      <vt:variant>
        <vt:lpwstr>https://www.zuken.com/en/?p=13609&amp;post_type=product&amp;preview=1&amp;_ppp=38d08c2832</vt:lpwstr>
      </vt:variant>
      <vt:variant>
        <vt:lpwstr>tabular</vt:lpwstr>
      </vt:variant>
      <vt:variant>
        <vt:i4>393223</vt:i4>
      </vt:variant>
      <vt:variant>
        <vt:i4>0</vt:i4>
      </vt:variant>
      <vt:variant>
        <vt:i4>0</vt:i4>
      </vt:variant>
      <vt:variant>
        <vt:i4>5</vt:i4>
      </vt:variant>
      <vt:variant>
        <vt:lpwstr>https://www.zuken.com/en/?p=13609&amp;post_type=product&amp;preview=1&amp;_ppp=38d08c2832</vt:lpwstr>
      </vt:variant>
      <vt:variant>
        <vt:lpwstr>Enhancements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Wiedemann, Klaus (Marketing, MUC)</dc:creator>
  <cp:keywords/>
  <cp:lastModifiedBy>Wiedemann, Klaus</cp:lastModifiedBy>
  <cp:revision>6</cp:revision>
  <cp:lastPrinted>2019-02-19T15:05:00Z</cp:lastPrinted>
  <dcterms:created xsi:type="dcterms:W3CDTF">2020-10-06T12:36:00Z</dcterms:created>
  <dcterms:modified xsi:type="dcterms:W3CDTF">2020-10-19T10:27:00Z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0x010100814F37A84ED16D4BB9B945B51E0A47BA</vt:lpwstr>
  </property>
  <property fmtid="{D5CDD505-2E9C-101B-9397-08002B2CF9AE}" pid="3" name="Order">
    <vt:r8>168100</vt:r8>
  </property>
  <property fmtid="{D5CDD505-2E9C-101B-9397-08002B2CF9AE}" pid="4" name="ComplianceAssetId">
    <vt:lpwstr/>
  </property>
</Properties>
</file>