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CEBB8" w14:textId="77777777" w:rsidR="00E360A4" w:rsidRPr="00CB5201" w:rsidRDefault="00E360A4" w:rsidP="00E360A4">
      <w:pPr>
        <w:jc w:val="right"/>
        <w:rPr>
          <w:rFonts w:cs="Arial"/>
        </w:rPr>
      </w:pPr>
      <w:r w:rsidRPr="00CB5201">
        <w:rPr>
          <w:noProof/>
        </w:rPr>
        <w:drawing>
          <wp:inline distT="0" distB="0" distL="0" distR="0" wp14:anchorId="7B256390" wp14:editId="64699122">
            <wp:extent cx="1828649" cy="463258"/>
            <wp:effectExtent l="0" t="0" r="635" b="0"/>
            <wp:docPr id="3" name="Picture 3"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black, darkness&#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828649" cy="463258"/>
                    </a:xfrm>
                    <a:prstGeom prst="rect">
                      <a:avLst/>
                    </a:prstGeom>
                  </pic:spPr>
                </pic:pic>
              </a:graphicData>
            </a:graphic>
          </wp:inline>
        </w:drawing>
      </w:r>
    </w:p>
    <w:p w14:paraId="62ABE562" w14:textId="77777777" w:rsidR="00E360A4" w:rsidRPr="00CB5201" w:rsidRDefault="00E360A4" w:rsidP="00E360A4">
      <w:pPr>
        <w:widowControl w:val="0"/>
        <w:autoSpaceDE w:val="0"/>
        <w:autoSpaceDN w:val="0"/>
        <w:adjustRightInd w:val="0"/>
        <w:spacing w:line="240" w:lineRule="auto"/>
        <w:jc w:val="right"/>
        <w:outlineLvl w:val="0"/>
        <w:rPr>
          <w:rFonts w:cs="Arial"/>
          <w:b/>
          <w:bCs/>
        </w:rPr>
      </w:pPr>
      <w:r w:rsidRPr="00CB5201">
        <w:rPr>
          <w:rFonts w:cs="Arial"/>
          <w:b/>
          <w:bCs/>
        </w:rPr>
        <w:t>Zuken News</w:t>
      </w:r>
    </w:p>
    <w:p w14:paraId="778BBDE2" w14:textId="69CD5608" w:rsidR="00E360A4" w:rsidRPr="00CB5201" w:rsidRDefault="00E360A4" w:rsidP="00E360A4">
      <w:pPr>
        <w:widowControl w:val="0"/>
        <w:autoSpaceDE w:val="0"/>
        <w:autoSpaceDN w:val="0"/>
        <w:adjustRightInd w:val="0"/>
        <w:spacing w:line="240" w:lineRule="auto"/>
        <w:jc w:val="right"/>
        <w:outlineLvl w:val="0"/>
        <w:rPr>
          <w:rFonts w:cs="Arial"/>
        </w:rPr>
      </w:pPr>
      <w:r w:rsidRPr="00CB5201">
        <w:rPr>
          <w:rFonts w:cs="Arial"/>
          <w:b/>
          <w:bCs/>
        </w:rPr>
        <w:t>Ref:</w:t>
      </w:r>
      <w:r w:rsidRPr="00CB5201">
        <w:rPr>
          <w:rFonts w:cs="Arial"/>
        </w:rPr>
        <w:t xml:space="preserve"> Z0594</w:t>
      </w:r>
    </w:p>
    <w:p w14:paraId="47008CC6" w14:textId="00C3AA06" w:rsidR="00E360A4" w:rsidRPr="00CB5201" w:rsidRDefault="00E360A4" w:rsidP="00E360A4">
      <w:pPr>
        <w:spacing w:line="360" w:lineRule="auto"/>
        <w:jc w:val="right"/>
        <w:rPr>
          <w:rFonts w:cs="Arial"/>
        </w:rPr>
      </w:pPr>
      <w:r w:rsidRPr="00CB5201">
        <w:rPr>
          <w:rFonts w:cs="Arial"/>
          <w:b/>
          <w:bCs/>
        </w:rPr>
        <w:t>FOR IMMEDIATE RELEASE:</w:t>
      </w:r>
      <w:r w:rsidRPr="00CB5201">
        <w:rPr>
          <w:rFonts w:cs="Arial"/>
        </w:rPr>
        <w:t xml:space="preserve"> September 1</w:t>
      </w:r>
      <w:r w:rsidR="00C90DEE">
        <w:rPr>
          <w:rFonts w:cs="Arial"/>
        </w:rPr>
        <w:t>1</w:t>
      </w:r>
      <w:r w:rsidRPr="00CB5201">
        <w:rPr>
          <w:rFonts w:cs="Arial"/>
        </w:rPr>
        <w:t>, 2024</w:t>
      </w:r>
    </w:p>
    <w:p w14:paraId="2830AAF8" w14:textId="77777777" w:rsidR="00E360A4" w:rsidRPr="00CB5201" w:rsidRDefault="00E360A4" w:rsidP="00E360A4">
      <w:pPr>
        <w:jc w:val="center"/>
        <w:rPr>
          <w:rFonts w:ascii="Arial" w:hAnsi="Arial" w:cs="Arial"/>
          <w:b/>
          <w:bCs/>
          <w:sz w:val="28"/>
          <w:szCs w:val="28"/>
        </w:rPr>
      </w:pPr>
    </w:p>
    <w:p w14:paraId="4EE333ED" w14:textId="383A1B28" w:rsidR="00ED0276" w:rsidRPr="00CB5201" w:rsidRDefault="00ED0276" w:rsidP="00E360A4">
      <w:pPr>
        <w:jc w:val="center"/>
        <w:rPr>
          <w:rFonts w:ascii="Arial" w:hAnsi="Arial" w:cs="Arial"/>
          <w:b/>
          <w:bCs/>
          <w:sz w:val="28"/>
          <w:szCs w:val="28"/>
        </w:rPr>
      </w:pPr>
      <w:r w:rsidRPr="00CB5201">
        <w:rPr>
          <w:rFonts w:ascii="Arial" w:hAnsi="Arial" w:cs="Arial"/>
          <w:b/>
          <w:bCs/>
          <w:sz w:val="28"/>
          <w:szCs w:val="28"/>
        </w:rPr>
        <w:t>Zuken Introduces Harness Builder 2025 for E3.series with Enhanced Integration and D</w:t>
      </w:r>
      <w:r w:rsidR="00B85901" w:rsidRPr="00CB5201">
        <w:rPr>
          <w:rFonts w:ascii="Arial" w:hAnsi="Arial" w:cs="Arial"/>
          <w:b/>
          <w:bCs/>
          <w:sz w:val="28"/>
          <w:szCs w:val="28"/>
        </w:rPr>
        <w:t>ocumentation</w:t>
      </w:r>
      <w:r w:rsidRPr="00CB5201">
        <w:rPr>
          <w:rFonts w:ascii="Arial" w:hAnsi="Arial" w:cs="Arial"/>
          <w:b/>
          <w:bCs/>
          <w:sz w:val="28"/>
          <w:szCs w:val="28"/>
        </w:rPr>
        <w:t xml:space="preserve"> </w:t>
      </w:r>
      <w:r w:rsidR="00B85901" w:rsidRPr="00CB5201">
        <w:rPr>
          <w:rFonts w:ascii="Arial" w:hAnsi="Arial" w:cs="Arial"/>
          <w:b/>
          <w:bCs/>
          <w:sz w:val="28"/>
          <w:szCs w:val="28"/>
        </w:rPr>
        <w:t>Capabilities</w:t>
      </w:r>
    </w:p>
    <w:p w14:paraId="37ADF437" w14:textId="3C84DD8F" w:rsidR="00E360A4" w:rsidRPr="00CB5201" w:rsidRDefault="00E360A4" w:rsidP="00E360A4">
      <w:pPr>
        <w:jc w:val="center"/>
        <w:rPr>
          <w:rFonts w:ascii="Arial" w:hAnsi="Arial" w:cs="Arial"/>
          <w:i/>
          <w:iCs/>
          <w:sz w:val="24"/>
          <w:szCs w:val="24"/>
        </w:rPr>
      </w:pPr>
      <w:r w:rsidRPr="00CB5201">
        <w:rPr>
          <w:rFonts w:ascii="Arial" w:hAnsi="Arial" w:cs="Arial"/>
          <w:i/>
          <w:iCs/>
          <w:sz w:val="24"/>
          <w:szCs w:val="24"/>
        </w:rPr>
        <w:t>Latest Release Enhances Wiring Harness Design with Expanded Automation, Formboard Copilot Features, and Direct Machine Integration</w:t>
      </w:r>
    </w:p>
    <w:p w14:paraId="77A6DCDA" w14:textId="77777777" w:rsidR="00E360A4" w:rsidRPr="00CB5201" w:rsidRDefault="00E360A4" w:rsidP="00441A78">
      <w:pPr>
        <w:rPr>
          <w:b/>
          <w:bCs/>
        </w:rPr>
      </w:pPr>
    </w:p>
    <w:p w14:paraId="40B09720" w14:textId="5628E223" w:rsidR="00441A78" w:rsidRPr="00CB5201" w:rsidRDefault="00441A78" w:rsidP="00441A78">
      <w:r w:rsidRPr="00CB5201">
        <w:rPr>
          <w:b/>
          <w:bCs/>
        </w:rPr>
        <w:t>W</w:t>
      </w:r>
      <w:r w:rsidR="00E360A4" w:rsidRPr="00CB5201">
        <w:rPr>
          <w:b/>
          <w:bCs/>
        </w:rPr>
        <w:t>ESTFORD</w:t>
      </w:r>
      <w:r w:rsidRPr="00CB5201">
        <w:rPr>
          <w:b/>
          <w:bCs/>
        </w:rPr>
        <w:t>, MA, USA, S</w:t>
      </w:r>
      <w:r w:rsidR="00E360A4" w:rsidRPr="00CB5201">
        <w:rPr>
          <w:b/>
          <w:bCs/>
        </w:rPr>
        <w:t xml:space="preserve">EPTEMBER </w:t>
      </w:r>
      <w:r w:rsidRPr="00CB5201">
        <w:rPr>
          <w:b/>
          <w:bCs/>
        </w:rPr>
        <w:t>1</w:t>
      </w:r>
      <w:r w:rsidR="00C90DEE">
        <w:rPr>
          <w:b/>
          <w:bCs/>
        </w:rPr>
        <w:t>1</w:t>
      </w:r>
      <w:r w:rsidRPr="00CB5201">
        <w:rPr>
          <w:b/>
          <w:bCs/>
        </w:rPr>
        <w:t xml:space="preserve">, 2024 – </w:t>
      </w:r>
      <w:r w:rsidRPr="00CB5201">
        <w:t>Zuken, a global leader in electrical and electronic digital engineering solutions, is proud to unveil the 2025 version of its industry-leading Harness Builder for E3.series software.</w:t>
      </w:r>
      <w:r w:rsidR="003A0DFE">
        <w:t xml:space="preserve"> </w:t>
      </w:r>
      <w:r w:rsidRPr="00CB5201">
        <w:t xml:space="preserve"> This release introduces powerful new features and enhancements designed to elevate the precision, flexibility, and efficiency of wiring harness design and manufacturing.</w:t>
      </w:r>
    </w:p>
    <w:p w14:paraId="51A27BE5" w14:textId="14ECAF43" w:rsidR="00441A78" w:rsidRPr="00CB5201" w:rsidRDefault="003A0DFE" w:rsidP="00441A78">
      <w:r>
        <w:t>“</w:t>
      </w:r>
      <w:r w:rsidR="000D76B4">
        <w:t>With this release we are</w:t>
      </w:r>
      <w:r w:rsidR="00441A78" w:rsidRPr="00CB5201">
        <w:t xml:space="preserve"> focus</w:t>
      </w:r>
      <w:r w:rsidR="000D76B4">
        <w:t>ing</w:t>
      </w:r>
      <w:r w:rsidR="00441A78" w:rsidRPr="00CB5201">
        <w:t xml:space="preserve"> more on the application</w:t>
      </w:r>
      <w:r>
        <w:t>’</w:t>
      </w:r>
      <w:r w:rsidR="00441A78" w:rsidRPr="00CB5201">
        <w:t xml:space="preserve">s usability by expanding the features to our formboard </w:t>
      </w:r>
      <w:r w:rsidR="00E360A4" w:rsidRPr="00CB5201">
        <w:t>copilot</w:t>
      </w:r>
      <w:r w:rsidR="00441A78" w:rsidRPr="00CB5201">
        <w:t xml:space="preserve"> and adding automation to splice handling with direct </w:t>
      </w:r>
      <w:r w:rsidR="00E360A4" w:rsidRPr="00CB5201">
        <w:t xml:space="preserve">integration to </w:t>
      </w:r>
      <w:r w:rsidR="00441A78" w:rsidRPr="00CB5201">
        <w:t>Telsonic welding machine</w:t>
      </w:r>
      <w:r w:rsidR="00E360A4" w:rsidRPr="00CB5201">
        <w:t>s</w:t>
      </w:r>
      <w:r w:rsidR="00441A78" w:rsidRPr="00CB5201">
        <w:t>.</w:t>
      </w:r>
      <w:r>
        <w:t xml:space="preserve"> </w:t>
      </w:r>
      <w:r w:rsidR="00441A78" w:rsidRPr="00CB5201">
        <w:t xml:space="preserve"> In response to customer feedback, we</w:t>
      </w:r>
      <w:r>
        <w:t>’</w:t>
      </w:r>
      <w:r w:rsidR="00441A78" w:rsidRPr="00CB5201">
        <w:t xml:space="preserve">ll </w:t>
      </w:r>
      <w:r>
        <w:t>continue to</w:t>
      </w:r>
      <w:r w:rsidR="00441A78" w:rsidRPr="00CB5201">
        <w:t xml:space="preserve"> add more exports to industry-standard machine</w:t>
      </w:r>
      <w:r w:rsidR="00E360A4" w:rsidRPr="00CB5201">
        <w:t>ry</w:t>
      </w:r>
      <w:r w:rsidR="00441A78" w:rsidRPr="00CB5201">
        <w:t xml:space="preserve"> while maintaining strong relationships with our existing partners.</w:t>
      </w:r>
      <w:r>
        <w:t>”</w:t>
      </w:r>
      <w:r w:rsidR="00441A78" w:rsidRPr="00CB5201">
        <w:t xml:space="preserve">, comments Paul Harvell, Vice President of Engineering for Zuken USA. </w:t>
      </w:r>
      <w:r>
        <w:t>“</w:t>
      </w:r>
      <w:r w:rsidR="00441A78" w:rsidRPr="00CB5201">
        <w:t>Harness Builder for E3.series is constantly evolving.</w:t>
      </w:r>
      <w:r>
        <w:t xml:space="preserve"> </w:t>
      </w:r>
      <w:r w:rsidR="00441A78" w:rsidRPr="00CB5201">
        <w:t xml:space="preserve"> The latest application update continues to revolutionize the harness manufacturing shop floor.</w:t>
      </w:r>
      <w:r>
        <w:t>”</w:t>
      </w:r>
    </w:p>
    <w:p w14:paraId="6177DD2D" w14:textId="4180CDEF" w:rsidR="00441A78" w:rsidRPr="00CB5201" w:rsidRDefault="00441A78" w:rsidP="00441A78">
      <w:pPr>
        <w:pStyle w:val="Heading2"/>
      </w:pPr>
      <w:r w:rsidRPr="00CB5201">
        <w:t xml:space="preserve">Design made easier with </w:t>
      </w:r>
      <w:r w:rsidR="00E360A4" w:rsidRPr="00CB5201">
        <w:t>copilot</w:t>
      </w:r>
      <w:r w:rsidRPr="00CB5201">
        <w:t xml:space="preserve"> enhancements</w:t>
      </w:r>
    </w:p>
    <w:p w14:paraId="4E6CF125" w14:textId="063D854E" w:rsidR="00441A78" w:rsidRPr="00CB5201" w:rsidRDefault="00441A78" w:rsidP="00441A78">
      <w:r w:rsidRPr="00CB5201">
        <w:t xml:space="preserve">Harness Builder 2025 </w:t>
      </w:r>
      <w:r w:rsidR="003D6A54" w:rsidRPr="00CB5201">
        <w:t>transforms</w:t>
      </w:r>
      <w:r w:rsidRPr="00CB5201">
        <w:t xml:space="preserve"> the process of drawing a backbone or segment to a specific length </w:t>
      </w:r>
      <w:r w:rsidR="008E4827">
        <w:t>making</w:t>
      </w:r>
      <w:r w:rsidR="003D6A54" w:rsidRPr="00CB5201">
        <w:t xml:space="preserve"> it </w:t>
      </w:r>
      <w:r w:rsidRPr="00CB5201">
        <w:t xml:space="preserve">even more effective. </w:t>
      </w:r>
      <w:r w:rsidR="003A0DFE">
        <w:t xml:space="preserve"> </w:t>
      </w:r>
      <w:r w:rsidRPr="00CB5201">
        <w:t xml:space="preserve">Previously, when utilizing the </w:t>
      </w:r>
      <w:r w:rsidR="006665A8" w:rsidRPr="00CB5201">
        <w:t xml:space="preserve">formboard </w:t>
      </w:r>
      <w:r w:rsidR="00E360A4" w:rsidRPr="00CB5201">
        <w:t>copilot</w:t>
      </w:r>
      <w:r w:rsidRPr="00CB5201">
        <w:t xml:space="preserve"> feature, users could input the desired length of a segment and then quickly add points to the drawing. </w:t>
      </w:r>
      <w:r w:rsidR="003A0DFE">
        <w:t xml:space="preserve"> </w:t>
      </w:r>
      <w:r w:rsidRPr="00CB5201">
        <w:t xml:space="preserve">As users add points, the </w:t>
      </w:r>
      <w:r w:rsidR="00E360A4" w:rsidRPr="00CB5201">
        <w:t>copilot</w:t>
      </w:r>
      <w:r w:rsidRPr="00CB5201">
        <w:t xml:space="preserve"> displays the added segment length, the total length used, and the remaining distance to achieve the total length</w:t>
      </w:r>
      <w:r w:rsidR="003D6A54" w:rsidRPr="00CB5201">
        <w:t xml:space="preserve">. With the 2025 release, </w:t>
      </w:r>
      <w:r w:rsidRPr="00CB5201">
        <w:t xml:space="preserve">the </w:t>
      </w:r>
      <w:r w:rsidR="006665A8" w:rsidRPr="00CB5201">
        <w:t xml:space="preserve">formboard </w:t>
      </w:r>
      <w:r w:rsidR="00E360A4" w:rsidRPr="00CB5201">
        <w:t>copilot</w:t>
      </w:r>
      <w:r w:rsidRPr="00CB5201">
        <w:t xml:space="preserve"> feature introduces a new dialog for entering precise point coordinates, angles, and lengths, substantially enhancing design precision and speed. </w:t>
      </w:r>
      <w:r w:rsidR="003A0DFE">
        <w:t xml:space="preserve"> </w:t>
      </w:r>
      <w:r w:rsidRPr="00CB5201">
        <w:t>These improvements empower users to create designs with even greater accuracy and efficiency.</w:t>
      </w:r>
    </w:p>
    <w:p w14:paraId="52E0DADF" w14:textId="41591070" w:rsidR="00266B0C" w:rsidRPr="00CB5201" w:rsidRDefault="00A258D2" w:rsidP="00912C7D">
      <w:pPr>
        <w:pStyle w:val="Heading2"/>
      </w:pPr>
      <w:r w:rsidRPr="00CB5201">
        <w:lastRenderedPageBreak/>
        <w:t>Extended d</w:t>
      </w:r>
      <w:r w:rsidR="00441A78" w:rsidRPr="00CB5201">
        <w:t>esign variation support</w:t>
      </w:r>
    </w:p>
    <w:p w14:paraId="7EF7E645" w14:textId="217AE4F0" w:rsidR="00441A78" w:rsidRPr="00CB5201" w:rsidRDefault="00441A78" w:rsidP="00441A78">
      <w:pPr>
        <w:pStyle w:val="Heading3"/>
      </w:pPr>
      <w:r w:rsidRPr="00CB5201">
        <w:t>Utilizing</w:t>
      </w:r>
      <w:r w:rsidR="000427F0" w:rsidRPr="00CB5201">
        <w:t xml:space="preserve"> harness</w:t>
      </w:r>
      <w:r w:rsidRPr="00CB5201">
        <w:t xml:space="preserve"> </w:t>
      </w:r>
      <w:r w:rsidR="000427F0" w:rsidRPr="00CB5201">
        <w:t>configuration</w:t>
      </w:r>
      <w:r w:rsidRPr="00CB5201">
        <w:t xml:space="preserve"> information</w:t>
      </w:r>
    </w:p>
    <w:p w14:paraId="0749DCBB" w14:textId="63E3B589" w:rsidR="00441A78" w:rsidRPr="00CB5201" w:rsidRDefault="00441A78" w:rsidP="00441A78">
      <w:r w:rsidRPr="00CB5201">
        <w:t xml:space="preserve">Options and variants are excellent for expanding your project designs to </w:t>
      </w:r>
      <w:r w:rsidR="0017234F" w:rsidRPr="00CB5201">
        <w:t xml:space="preserve">include multiple </w:t>
      </w:r>
      <w:r w:rsidR="00576D94" w:rsidRPr="00CB5201">
        <w:t>configurations</w:t>
      </w:r>
      <w:r w:rsidRPr="00CB5201">
        <w:t xml:space="preserve">. </w:t>
      </w:r>
      <w:r w:rsidR="003A0DFE">
        <w:t xml:space="preserve"> </w:t>
      </w:r>
      <w:r w:rsidRPr="00CB5201">
        <w:t>E3.series simplifies creating and assigning options and variants throughout the project. Now, Harness Builder manages this information to generate accurate bills of materials (BOM</w:t>
      </w:r>
      <w:r w:rsidR="003D6A54" w:rsidRPr="00CB5201">
        <w:t>s</w:t>
      </w:r>
      <w:proofErr w:type="gramStart"/>
      <w:r w:rsidRPr="00CB5201">
        <w:t>)</w:t>
      </w:r>
      <w:proofErr w:type="gramEnd"/>
      <w:r w:rsidRPr="00CB5201">
        <w:t xml:space="preserve"> and wire lists based on the active option and variant selection, offering greater flexibility in managing product configurations. The BOM and wire lists will only include the necessary items for the build.</w:t>
      </w:r>
    </w:p>
    <w:p w14:paraId="2C59F65E" w14:textId="0BA531C0" w:rsidR="004A3FC1" w:rsidRPr="00CB5201" w:rsidRDefault="004A3FC1" w:rsidP="004A3FC1">
      <w:pPr>
        <w:pStyle w:val="Heading3"/>
      </w:pPr>
      <w:r w:rsidRPr="00CB5201">
        <w:t>Modular harness design</w:t>
      </w:r>
      <w:r w:rsidR="00DD2F28" w:rsidRPr="00CB5201">
        <w:t xml:space="preserve"> updates</w:t>
      </w:r>
      <w:r w:rsidRPr="00CB5201">
        <w:t xml:space="preserve"> </w:t>
      </w:r>
    </w:p>
    <w:p w14:paraId="69403962" w14:textId="6FA16EA9" w:rsidR="00441A78" w:rsidRPr="00CB5201" w:rsidRDefault="00441A78" w:rsidP="004A3FC1">
      <w:r w:rsidRPr="00CB5201">
        <w:t xml:space="preserve">In the 2021 </w:t>
      </w:r>
      <w:r w:rsidR="003D6A54" w:rsidRPr="00CB5201">
        <w:t xml:space="preserve">release </w:t>
      </w:r>
      <w:r w:rsidRPr="00CB5201">
        <w:t xml:space="preserve">of Harness Builder for E3.series, we introduced the Dash Number feature to help organize modular harness designs. This feature allows for capturing multiple variations of a harness based on the original design, saving considerable time and effort for design teams. Dash numbers can be used as variables to manage part numbers and cable segments on a formboard, accommodating differences such as environmental requirements and device model variations. </w:t>
      </w:r>
    </w:p>
    <w:p w14:paraId="5FE650B9" w14:textId="77777777" w:rsidR="00441A78" w:rsidRPr="00CB5201" w:rsidRDefault="00441A78" w:rsidP="004A3FC1">
      <w:r w:rsidRPr="00CB5201">
        <w:t>In the 2025 release, we have further enhanced this functionality to improve the BOM outputs. Harness Builder now organizes the BOM outputs into separate tabs for different dash number variants, simplifying complex design management.</w:t>
      </w:r>
    </w:p>
    <w:p w14:paraId="51C0E328" w14:textId="1F8FA418" w:rsidR="00F25846" w:rsidRPr="00CB5201" w:rsidRDefault="00F25846" w:rsidP="00F25846">
      <w:pPr>
        <w:pStyle w:val="Heading2"/>
      </w:pPr>
      <w:r w:rsidRPr="00CB5201">
        <w:t xml:space="preserve">Precision-enhanced wire length calculations </w:t>
      </w:r>
    </w:p>
    <w:p w14:paraId="0420EDEC" w14:textId="29AD25F7" w:rsidR="00441A78" w:rsidRPr="00CB5201" w:rsidRDefault="00441A78" w:rsidP="00F25846">
      <w:r w:rsidRPr="00CB5201">
        <w:t xml:space="preserve">Our development team is continuously improving our software to better serve our customers. Our latest release introduces a significant enhancement based on valuable customer feedback. A new length calculation option allows users to add the length to the front of the connector for precise wire length measurements, enhancing design accuracy. </w:t>
      </w:r>
    </w:p>
    <w:p w14:paraId="7E542D47" w14:textId="367B67F4" w:rsidR="00441A78" w:rsidRPr="00CB5201" w:rsidRDefault="00441A78" w:rsidP="00954A21">
      <w:pPr>
        <w:pStyle w:val="Heading2"/>
      </w:pPr>
      <w:r w:rsidRPr="00CB5201">
        <w:t>Additional automation for manufacturing documentation</w:t>
      </w:r>
    </w:p>
    <w:p w14:paraId="5EA484DD" w14:textId="25660333" w:rsidR="00441A78" w:rsidRPr="00CB5201" w:rsidRDefault="00E4010F" w:rsidP="00441A78">
      <w:r w:rsidRPr="00CB5201">
        <w:t xml:space="preserve">Designers are always looking for </w:t>
      </w:r>
      <w:r w:rsidR="00EF414A" w:rsidRPr="00CB5201">
        <w:t>automation</w:t>
      </w:r>
      <w:r w:rsidRPr="00CB5201">
        <w:t xml:space="preserve"> </w:t>
      </w:r>
      <w:r w:rsidR="003D6A54" w:rsidRPr="00CB5201">
        <w:t>to</w:t>
      </w:r>
      <w:r w:rsidRPr="00CB5201">
        <w:t xml:space="preserve"> reduce </w:t>
      </w:r>
      <w:r w:rsidR="006B687A" w:rsidRPr="00CB5201">
        <w:t>time-consuming</w:t>
      </w:r>
      <w:r w:rsidR="00EF414A" w:rsidRPr="00CB5201">
        <w:t xml:space="preserve"> tasks. </w:t>
      </w:r>
      <w:r w:rsidR="008C0EC3" w:rsidRPr="00CB5201">
        <w:t>T</w:t>
      </w:r>
      <w:r w:rsidR="00441A78" w:rsidRPr="00CB5201">
        <w:t xml:space="preserve">he software </w:t>
      </w:r>
      <w:r w:rsidR="003D6A54" w:rsidRPr="00CB5201">
        <w:t>can now</w:t>
      </w:r>
      <w:r w:rsidR="00441A78" w:rsidRPr="00CB5201">
        <w:t xml:space="preserve"> </w:t>
      </w:r>
      <w:r w:rsidR="001E6C14" w:rsidRPr="00CB5201">
        <w:t>automatically place missing connector table symbols. This improvement increases design efficiency and saves</w:t>
      </w:r>
      <w:r w:rsidR="00441A78" w:rsidRPr="00CB5201">
        <w:t xml:space="preserve"> time by eliminating the manual steps of connector table placement.</w:t>
      </w:r>
    </w:p>
    <w:p w14:paraId="6889F6E9" w14:textId="77777777" w:rsidR="00441A78" w:rsidRPr="00CB5201" w:rsidRDefault="00441A78" w:rsidP="00954A21">
      <w:pPr>
        <w:pStyle w:val="Heading2"/>
      </w:pPr>
      <w:r w:rsidRPr="00CB5201">
        <w:t>Advanced equipment integration for manufacturing and quality</w:t>
      </w:r>
    </w:p>
    <w:p w14:paraId="0FD246AD" w14:textId="7E95524D" w:rsidR="00441A78" w:rsidRPr="00CB5201" w:rsidRDefault="00441A78" w:rsidP="00441A78">
      <w:r w:rsidRPr="00CB5201">
        <w:t xml:space="preserve">In each new version of Harness Builder for E3.series, we are expanding our integrations with manufacturing and </w:t>
      </w:r>
      <w:r w:rsidR="008E4827">
        <w:t>testing</w:t>
      </w:r>
      <w:r w:rsidR="008E4827" w:rsidRPr="00CB5201">
        <w:t xml:space="preserve"> </w:t>
      </w:r>
      <w:r w:rsidRPr="00CB5201">
        <w:t xml:space="preserve">equipment. These integrations promote better collaboration between departments and enable increased smart manufacturing automation. The latest release </w:t>
      </w:r>
      <w:r w:rsidR="003D6A54" w:rsidRPr="00CB5201">
        <w:t xml:space="preserve">maintains </w:t>
      </w:r>
      <w:r w:rsidRPr="00CB5201">
        <w:t>this trend with the following integrations:</w:t>
      </w:r>
    </w:p>
    <w:p w14:paraId="10EE2242" w14:textId="77777777" w:rsidR="00441A78" w:rsidRPr="00CB5201" w:rsidRDefault="00441A78" w:rsidP="00954A21">
      <w:pPr>
        <w:pStyle w:val="ListParagraph"/>
        <w:numPr>
          <w:ilvl w:val="0"/>
          <w:numId w:val="6"/>
        </w:numPr>
      </w:pPr>
      <w:proofErr w:type="spellStart"/>
      <w:r w:rsidRPr="00CB5201">
        <w:rPr>
          <w:b/>
          <w:bCs/>
        </w:rPr>
        <w:t>adaptronic</w:t>
      </w:r>
      <w:proofErr w:type="spellEnd"/>
      <w:r w:rsidRPr="00CB5201">
        <w:rPr>
          <w:b/>
          <w:bCs/>
        </w:rPr>
        <w:t xml:space="preserve"> Harness Testing Integration:</w:t>
      </w:r>
      <w:r w:rsidRPr="00CB5201">
        <w:t xml:space="preserve"> Seamlessly output designs to the </w:t>
      </w:r>
      <w:proofErr w:type="spellStart"/>
      <w:r w:rsidRPr="00CB5201">
        <w:t>adaptronic</w:t>
      </w:r>
      <w:proofErr w:type="spellEnd"/>
      <w:r w:rsidRPr="00CB5201">
        <w:t xml:space="preserve"> wire harness testers, ensuring accurate testing and validation directly from the design environment.</w:t>
      </w:r>
    </w:p>
    <w:p w14:paraId="1AA4F56D" w14:textId="77777777" w:rsidR="00441A78" w:rsidRPr="00CB5201" w:rsidRDefault="00441A78" w:rsidP="00954A21">
      <w:pPr>
        <w:pStyle w:val="ListParagraph"/>
        <w:numPr>
          <w:ilvl w:val="0"/>
          <w:numId w:val="6"/>
        </w:numPr>
      </w:pPr>
      <w:r w:rsidRPr="00CB5201">
        <w:rPr>
          <w:b/>
          <w:bCs/>
        </w:rPr>
        <w:t>Telsonic Welding File Support:</w:t>
      </w:r>
      <w:r w:rsidRPr="00CB5201">
        <w:t xml:space="preserve"> Harness Builder now outputs to the Telsonic ultrasonic splice welder, enabling users to control ultrasonic welding equipment directly from their design files, streamlining the manufacturing process.</w:t>
      </w:r>
    </w:p>
    <w:p w14:paraId="456819F5" w14:textId="03D7AE15" w:rsidR="00441A78" w:rsidRPr="00CB5201" w:rsidRDefault="00441A78" w:rsidP="00954A21">
      <w:pPr>
        <w:pStyle w:val="ListParagraph"/>
        <w:numPr>
          <w:ilvl w:val="0"/>
          <w:numId w:val="6"/>
        </w:numPr>
      </w:pPr>
      <w:r w:rsidRPr="00CB5201">
        <w:rPr>
          <w:b/>
          <w:bCs/>
        </w:rPr>
        <w:lastRenderedPageBreak/>
        <w:t>OMA Braiding Machine Output:</w:t>
      </w:r>
      <w:r w:rsidRPr="00CB5201">
        <w:t xml:space="preserve"> Enhance your designs with integrated braiding capabilities. The software now adds braiding to drawings and provides detailed estimates for manufacturing time</w:t>
      </w:r>
      <w:r w:rsidR="002E2391" w:rsidRPr="00CB5201">
        <w:t>,</w:t>
      </w:r>
      <w:r w:rsidRPr="00CB5201">
        <w:t xml:space="preserve"> yarn length, weight, and cost, ensuring optimal material use and production efficiency.</w:t>
      </w:r>
    </w:p>
    <w:p w14:paraId="45B8B128" w14:textId="77777777" w:rsidR="00441A78" w:rsidRPr="00CB5201" w:rsidRDefault="00441A78" w:rsidP="00954A21">
      <w:pPr>
        <w:pStyle w:val="Heading2"/>
      </w:pPr>
      <w:r w:rsidRPr="00CB5201">
        <w:t>Enhanced design collaboration</w:t>
      </w:r>
    </w:p>
    <w:p w14:paraId="59712D9C" w14:textId="14F2DB20" w:rsidR="00441A78" w:rsidRPr="00CB5201" w:rsidRDefault="00441A78" w:rsidP="00441A78">
      <w:r w:rsidRPr="00CB5201">
        <w:t xml:space="preserve">Our customers are particularly interested in the direct connection to ERP systems. In </w:t>
      </w:r>
      <w:r w:rsidR="002E2391" w:rsidRPr="00CB5201">
        <w:t>this 2025</w:t>
      </w:r>
      <w:r w:rsidRPr="00CB5201">
        <w:t xml:space="preserve"> release, we have expanded our ERP integrations to include a </w:t>
      </w:r>
      <w:r w:rsidR="002E2391" w:rsidRPr="00CB5201">
        <w:t xml:space="preserve">Berrylium </w:t>
      </w:r>
      <w:r w:rsidRPr="00CB5201">
        <w:t xml:space="preserve">interface, enabling a seamless connection of the Harness Builder BOM with </w:t>
      </w:r>
      <w:r w:rsidR="002E2391" w:rsidRPr="00CB5201">
        <w:t xml:space="preserve">Berrylium </w:t>
      </w:r>
      <w:r w:rsidRPr="00CB5201">
        <w:t>for comprehensive data synchronization across platforms.</w:t>
      </w:r>
    </w:p>
    <w:p w14:paraId="65EFB0F5" w14:textId="77777777" w:rsidR="00441A78" w:rsidRPr="00CB5201" w:rsidRDefault="00441A78" w:rsidP="00441A78">
      <w:r w:rsidRPr="00CB5201">
        <w:t xml:space="preserve">Collaborating with mechanical CAD platforms is also valuable for our customers. Users can broaden their design possibilities with the new support for PTC </w:t>
      </w:r>
      <w:proofErr w:type="spellStart"/>
      <w:r w:rsidRPr="00CB5201">
        <w:t>Onshape</w:t>
      </w:r>
      <w:proofErr w:type="spellEnd"/>
      <w:r w:rsidRPr="00CB5201">
        <w:t xml:space="preserve">. The option to share E3.series connectivity data facilitates smoother transitions between CAD platforms. As a result, users can utilize the web-based PTC </w:t>
      </w:r>
      <w:proofErr w:type="spellStart"/>
      <w:r w:rsidRPr="00CB5201">
        <w:t>Onshape</w:t>
      </w:r>
      <w:proofErr w:type="spellEnd"/>
      <w:r w:rsidRPr="00CB5201">
        <w:t xml:space="preserve"> to create mechanical designs.</w:t>
      </w:r>
    </w:p>
    <w:p w14:paraId="510372F1" w14:textId="4387855C" w:rsidR="002E2391" w:rsidRPr="00CB5201" w:rsidRDefault="002E2391" w:rsidP="002E2391">
      <w:pPr>
        <w:pStyle w:val="Heading2"/>
      </w:pPr>
      <w:r w:rsidRPr="00CB5201">
        <w:t>Committed to innovation</w:t>
      </w:r>
    </w:p>
    <w:p w14:paraId="03913848" w14:textId="4182C1BF" w:rsidR="003E5124" w:rsidRPr="00CB5201" w:rsidRDefault="00441A78" w:rsidP="00B20660">
      <w:r w:rsidRPr="00CB5201">
        <w:t>These updates reflect Zuken</w:t>
      </w:r>
      <w:r w:rsidR="003A0DFE">
        <w:t>’</w:t>
      </w:r>
      <w:r w:rsidRPr="00CB5201">
        <w:t xml:space="preserve">s commitment to continuous innovation, ensuring that the Harness Builder for E3.series remains at the forefront of wiring harness design technology. The 2025 </w:t>
      </w:r>
      <w:r w:rsidR="002E2391" w:rsidRPr="00CB5201">
        <w:t xml:space="preserve">release </w:t>
      </w:r>
      <w:r w:rsidRPr="00CB5201">
        <w:t>empowers engineers and designers with the tools they need to meet the demands of increasingly complex electrical systems while enhancing productivity and reducing time-to-market.</w:t>
      </w:r>
    </w:p>
    <w:p w14:paraId="7F1F5D35" w14:textId="20A5CC9A" w:rsidR="005A1F46" w:rsidRPr="00CB5201" w:rsidRDefault="005A1F46" w:rsidP="005A1F46">
      <w:r w:rsidRPr="00CB5201">
        <w:t xml:space="preserve">Harness Builder 2025 for E3.series will be available </w:t>
      </w:r>
      <w:r w:rsidR="00914FC0" w:rsidRPr="00CB5201">
        <w:t xml:space="preserve">early </w:t>
      </w:r>
      <w:r w:rsidRPr="00CB5201">
        <w:t xml:space="preserve">this </w:t>
      </w:r>
      <w:r w:rsidR="00914FC0" w:rsidRPr="00CB5201">
        <w:t>F</w:t>
      </w:r>
      <w:r w:rsidRPr="00CB5201">
        <w:t xml:space="preserve">all. </w:t>
      </w:r>
      <w:r w:rsidR="00914FC0" w:rsidRPr="00CB5201">
        <w:t>Visit our website for more information</w:t>
      </w:r>
      <w:r w:rsidRPr="00CB5201">
        <w:t>.</w:t>
      </w:r>
    </w:p>
    <w:p w14:paraId="27D019C1" w14:textId="77777777" w:rsidR="00F4683A" w:rsidRPr="00CB5201" w:rsidRDefault="00F4683A" w:rsidP="00F4683A"/>
    <w:p w14:paraId="7EF1879C" w14:textId="77777777" w:rsidR="00151F28" w:rsidRPr="00CB5201" w:rsidRDefault="00151F28" w:rsidP="00151F28">
      <w:pPr>
        <w:jc w:val="center"/>
        <w:rPr>
          <w:rFonts w:cs="Arial"/>
          <w:color w:val="000000" w:themeColor="text1"/>
          <w:lang w:eastAsia="de-DE"/>
        </w:rPr>
      </w:pPr>
      <w:r w:rsidRPr="00CB5201">
        <w:rPr>
          <w:rFonts w:cs="Arial"/>
          <w:color w:val="000000" w:themeColor="text1"/>
        </w:rPr>
        <w:t>###</w:t>
      </w:r>
    </w:p>
    <w:p w14:paraId="12EC5A6B" w14:textId="77777777" w:rsidR="00151F28" w:rsidRPr="00CB5201" w:rsidRDefault="00151F28" w:rsidP="00151F28">
      <w:pPr>
        <w:pStyle w:val="PRH3"/>
        <w:keepNext/>
        <w:spacing w:after="0" w:line="240" w:lineRule="auto"/>
        <w:rPr>
          <w:rFonts w:cs="Arial"/>
          <w:color w:val="000000" w:themeColor="text1"/>
        </w:rPr>
      </w:pPr>
      <w:r w:rsidRPr="00CB5201">
        <w:rPr>
          <w:rFonts w:cs="Arial"/>
          <w:color w:val="000000" w:themeColor="text1"/>
        </w:rPr>
        <w:lastRenderedPageBreak/>
        <w:t>Images and captions</w:t>
      </w:r>
    </w:p>
    <w:p w14:paraId="51819419" w14:textId="77777777" w:rsidR="00654892" w:rsidRPr="00CB5201" w:rsidRDefault="00654892" w:rsidP="00151F28">
      <w:pPr>
        <w:pStyle w:val="PRH3"/>
        <w:keepNext/>
        <w:spacing w:after="0" w:line="240" w:lineRule="auto"/>
        <w:rPr>
          <w:rFonts w:cs="Arial"/>
          <w:color w:val="000000" w:themeColor="text1"/>
        </w:rPr>
      </w:pPr>
    </w:p>
    <w:p w14:paraId="02B8366E" w14:textId="77777777" w:rsidR="002E2391" w:rsidRPr="00CB5201" w:rsidRDefault="002E2391" w:rsidP="00151F28">
      <w:pPr>
        <w:pStyle w:val="PRH3"/>
        <w:keepNext/>
        <w:spacing w:after="0" w:line="240" w:lineRule="auto"/>
        <w:rPr>
          <w:rFonts w:cs="Arial"/>
          <w:color w:val="000000" w:themeColor="text1"/>
        </w:rPr>
      </w:pPr>
      <w:r w:rsidRPr="00CB5201">
        <w:rPr>
          <w:rFonts w:cs="Arial"/>
          <w:color w:val="000000" w:themeColor="text1"/>
        </w:rPr>
        <w:t>Z0594-1 Harness Segments</w:t>
      </w:r>
    </w:p>
    <w:p w14:paraId="4FF05B41" w14:textId="6344EF52" w:rsidR="00B34F54" w:rsidRPr="00CB5201" w:rsidRDefault="00654892" w:rsidP="00151F28">
      <w:pPr>
        <w:pStyle w:val="PRH3"/>
        <w:keepNext/>
        <w:spacing w:after="0" w:line="240" w:lineRule="auto"/>
        <w:rPr>
          <w:rFonts w:cs="Arial"/>
          <w:color w:val="000000" w:themeColor="text1"/>
        </w:rPr>
      </w:pPr>
      <w:r w:rsidRPr="00CB5201">
        <w:rPr>
          <w:rFonts w:cs="Arial"/>
          <w:color w:val="000000" w:themeColor="text1"/>
        </w:rPr>
        <w:t xml:space="preserve">Caption: </w:t>
      </w:r>
      <w:r w:rsidR="005C555C" w:rsidRPr="00CB5201">
        <w:rPr>
          <w:rFonts w:cs="Arial"/>
          <w:b w:val="0"/>
          <w:bCs w:val="0"/>
          <w:color w:val="000000" w:themeColor="text1"/>
        </w:rPr>
        <w:t xml:space="preserve">The enhanced formboard </w:t>
      </w:r>
      <w:r w:rsidR="00E360A4" w:rsidRPr="00CB5201">
        <w:rPr>
          <w:rFonts w:cs="Arial"/>
          <w:b w:val="0"/>
          <w:bCs w:val="0"/>
          <w:color w:val="000000" w:themeColor="text1"/>
        </w:rPr>
        <w:t>copilot</w:t>
      </w:r>
      <w:r w:rsidR="005C555C" w:rsidRPr="00CB5201">
        <w:rPr>
          <w:rFonts w:cs="Arial"/>
          <w:b w:val="0"/>
          <w:bCs w:val="0"/>
          <w:color w:val="000000" w:themeColor="text1"/>
        </w:rPr>
        <w:t xml:space="preserve"> helps designers draw their harness segments quickly and efficiently.</w:t>
      </w:r>
    </w:p>
    <w:p w14:paraId="7309B2AE" w14:textId="3E273EA7" w:rsidR="00654892" w:rsidRPr="00CB5201" w:rsidRDefault="00E054FE" w:rsidP="00151F28">
      <w:pPr>
        <w:pStyle w:val="PRH3"/>
        <w:keepNext/>
        <w:spacing w:after="0" w:line="240" w:lineRule="auto"/>
        <w:rPr>
          <w:rFonts w:cs="Arial"/>
          <w:color w:val="000000" w:themeColor="text1"/>
        </w:rPr>
      </w:pPr>
      <w:r w:rsidRPr="00CB5201">
        <w:rPr>
          <w:rFonts w:cs="Arial"/>
          <w:noProof/>
          <w:color w:val="000000" w:themeColor="text1"/>
          <w14:ligatures w14:val="standardContextual"/>
        </w:rPr>
        <w:drawing>
          <wp:inline distT="0" distB="0" distL="0" distR="0" wp14:anchorId="029B7127" wp14:editId="5E02E459">
            <wp:extent cx="2479792" cy="963039"/>
            <wp:effectExtent l="0" t="0" r="0" b="2540"/>
            <wp:docPr id="1704435810" name="Picture 1" descr="A computer screen with a line and a black scre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435810" name="Picture 1" descr="A computer screen with a line and a black screen&#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56590" cy="992864"/>
                    </a:xfrm>
                    <a:prstGeom prst="rect">
                      <a:avLst/>
                    </a:prstGeom>
                  </pic:spPr>
                </pic:pic>
              </a:graphicData>
            </a:graphic>
          </wp:inline>
        </w:drawing>
      </w:r>
    </w:p>
    <w:p w14:paraId="15AE993C" w14:textId="77777777" w:rsidR="00E054FE" w:rsidRPr="00CB5201" w:rsidRDefault="00E054FE" w:rsidP="00151F28">
      <w:pPr>
        <w:pStyle w:val="PRH3"/>
        <w:keepNext/>
        <w:spacing w:after="0" w:line="240" w:lineRule="auto"/>
        <w:rPr>
          <w:rFonts w:cs="Arial"/>
          <w:color w:val="000000" w:themeColor="text1"/>
        </w:rPr>
      </w:pPr>
    </w:p>
    <w:p w14:paraId="02F66D1C" w14:textId="77777777" w:rsidR="002E2391" w:rsidRPr="00CB5201" w:rsidRDefault="002E2391" w:rsidP="00151F28">
      <w:pPr>
        <w:pStyle w:val="PRH3"/>
        <w:keepNext/>
        <w:spacing w:after="0" w:line="240" w:lineRule="auto"/>
        <w:rPr>
          <w:rFonts w:cs="Arial"/>
          <w:color w:val="000000" w:themeColor="text1"/>
        </w:rPr>
      </w:pPr>
      <w:r w:rsidRPr="00CB5201">
        <w:rPr>
          <w:rFonts w:cs="Arial"/>
          <w:color w:val="000000" w:themeColor="text1"/>
        </w:rPr>
        <w:t>Z0594-2 Length Calculation</w:t>
      </w:r>
    </w:p>
    <w:p w14:paraId="6A91EB91" w14:textId="61E63333" w:rsidR="00B34F54" w:rsidRPr="00CB5201" w:rsidRDefault="006B42CF" w:rsidP="00151F28">
      <w:pPr>
        <w:pStyle w:val="PRH3"/>
        <w:keepNext/>
        <w:spacing w:after="0" w:line="240" w:lineRule="auto"/>
        <w:rPr>
          <w:rFonts w:cs="Arial"/>
          <w:b w:val="0"/>
          <w:bCs w:val="0"/>
          <w:color w:val="000000" w:themeColor="text1"/>
        </w:rPr>
      </w:pPr>
      <w:r w:rsidRPr="00CB5201">
        <w:rPr>
          <w:rFonts w:cs="Arial"/>
          <w:color w:val="000000" w:themeColor="text1"/>
        </w:rPr>
        <w:t xml:space="preserve">Caption: </w:t>
      </w:r>
      <w:r w:rsidR="000F4451" w:rsidRPr="00CB5201">
        <w:rPr>
          <w:rFonts w:cs="Arial"/>
          <w:b w:val="0"/>
          <w:bCs w:val="0"/>
          <w:color w:val="000000" w:themeColor="text1"/>
        </w:rPr>
        <w:t>Introducing a new length calculation option to deliver precise cut lengths tailored to our customers</w:t>
      </w:r>
      <w:r w:rsidR="003A0DFE">
        <w:rPr>
          <w:rFonts w:cs="Arial"/>
          <w:b w:val="0"/>
          <w:bCs w:val="0"/>
          <w:color w:val="000000" w:themeColor="text1"/>
        </w:rPr>
        <w:t>’</w:t>
      </w:r>
      <w:r w:rsidR="000F4451" w:rsidRPr="00CB5201">
        <w:rPr>
          <w:rFonts w:cs="Arial"/>
          <w:b w:val="0"/>
          <w:bCs w:val="0"/>
          <w:color w:val="000000" w:themeColor="text1"/>
        </w:rPr>
        <w:t xml:space="preserve"> needs.</w:t>
      </w:r>
    </w:p>
    <w:p w14:paraId="74531869" w14:textId="546776C9" w:rsidR="0021072B" w:rsidRPr="00CB5201" w:rsidRDefault="0021072B" w:rsidP="00151F28">
      <w:pPr>
        <w:pStyle w:val="PRH3"/>
        <w:keepNext/>
        <w:spacing w:after="0" w:line="240" w:lineRule="auto"/>
        <w:rPr>
          <w:rFonts w:cs="Arial"/>
          <w:b w:val="0"/>
          <w:bCs w:val="0"/>
          <w:color w:val="000000" w:themeColor="text1"/>
        </w:rPr>
      </w:pPr>
      <w:r w:rsidRPr="00CB5201">
        <w:rPr>
          <w:rFonts w:cs="Arial"/>
          <w:b w:val="0"/>
          <w:bCs w:val="0"/>
          <w:noProof/>
          <w:color w:val="000000" w:themeColor="text1"/>
        </w:rPr>
        <w:drawing>
          <wp:inline distT="0" distB="0" distL="0" distR="0" wp14:anchorId="2044CFAB" wp14:editId="758DEEEB">
            <wp:extent cx="2470826" cy="1243596"/>
            <wp:effectExtent l="0" t="0" r="5715" b="1270"/>
            <wp:docPr id="14268708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870875" name=""/>
                    <pic:cNvPicPr/>
                  </pic:nvPicPr>
                  <pic:blipFill>
                    <a:blip r:embed="rId8"/>
                    <a:stretch>
                      <a:fillRect/>
                    </a:stretch>
                  </pic:blipFill>
                  <pic:spPr>
                    <a:xfrm>
                      <a:off x="0" y="0"/>
                      <a:ext cx="2502048" cy="1259310"/>
                    </a:xfrm>
                    <a:prstGeom prst="rect">
                      <a:avLst/>
                    </a:prstGeom>
                  </pic:spPr>
                </pic:pic>
              </a:graphicData>
            </a:graphic>
          </wp:inline>
        </w:drawing>
      </w:r>
    </w:p>
    <w:p w14:paraId="57A9FEBE" w14:textId="77777777" w:rsidR="00B34F54" w:rsidRPr="00CB5201" w:rsidRDefault="00B34F54" w:rsidP="00151F28">
      <w:pPr>
        <w:pStyle w:val="PRH3"/>
        <w:keepNext/>
        <w:spacing w:after="0" w:line="240" w:lineRule="auto"/>
        <w:rPr>
          <w:rFonts w:cs="Arial"/>
          <w:color w:val="000000" w:themeColor="text1"/>
        </w:rPr>
      </w:pPr>
    </w:p>
    <w:p w14:paraId="3BA0DB33" w14:textId="77777777" w:rsidR="002E2391" w:rsidRPr="00CB5201" w:rsidRDefault="002E2391" w:rsidP="00151F28">
      <w:pPr>
        <w:pStyle w:val="PRH3"/>
        <w:keepNext/>
        <w:spacing w:after="0" w:line="240" w:lineRule="auto"/>
        <w:rPr>
          <w:rFonts w:cs="Arial"/>
          <w:color w:val="000000" w:themeColor="text1"/>
        </w:rPr>
      </w:pPr>
      <w:r w:rsidRPr="00CB5201">
        <w:rPr>
          <w:rFonts w:cs="Arial"/>
          <w:color w:val="000000" w:themeColor="text1"/>
        </w:rPr>
        <w:t>Z0594-3 Industry-standard Exports</w:t>
      </w:r>
    </w:p>
    <w:p w14:paraId="6D8DB4D5" w14:textId="4CD5A828" w:rsidR="00151F28" w:rsidRPr="00CB5201" w:rsidRDefault="00151F28" w:rsidP="00151F28">
      <w:pPr>
        <w:pStyle w:val="PRH3"/>
        <w:keepNext/>
        <w:spacing w:after="0" w:line="240" w:lineRule="auto"/>
        <w:rPr>
          <w:b w:val="0"/>
          <w:bCs w:val="0"/>
        </w:rPr>
      </w:pPr>
      <w:r w:rsidRPr="00CB5201">
        <w:rPr>
          <w:rFonts w:cs="Arial"/>
          <w:color w:val="000000" w:themeColor="text1"/>
        </w:rPr>
        <w:t xml:space="preserve">Caption: </w:t>
      </w:r>
      <w:r w:rsidRPr="00CB5201">
        <w:rPr>
          <w:rFonts w:cs="Arial"/>
          <w:b w:val="0"/>
          <w:bCs w:val="0"/>
          <w:color w:val="000000" w:themeColor="text1"/>
        </w:rPr>
        <w:t xml:space="preserve">Harness Builder </w:t>
      </w:r>
      <w:r w:rsidR="00B34F54" w:rsidRPr="00CB5201">
        <w:rPr>
          <w:rFonts w:cs="Arial"/>
          <w:b w:val="0"/>
          <w:bCs w:val="0"/>
          <w:color w:val="000000" w:themeColor="text1"/>
        </w:rPr>
        <w:t xml:space="preserve">2025 </w:t>
      </w:r>
      <w:r w:rsidRPr="00CB5201">
        <w:rPr>
          <w:rFonts w:cs="Arial"/>
          <w:b w:val="0"/>
          <w:bCs w:val="0"/>
          <w:color w:val="000000" w:themeColor="text1"/>
        </w:rPr>
        <w:t xml:space="preserve">for E3.series </w:t>
      </w:r>
      <w:r w:rsidR="00365C0C" w:rsidRPr="00CB5201">
        <w:rPr>
          <w:rFonts w:cs="Arial"/>
          <w:b w:val="0"/>
          <w:bCs w:val="0"/>
          <w:color w:val="000000" w:themeColor="text1"/>
        </w:rPr>
        <w:t>continues to expand the export capabilities to industry-standard machines</w:t>
      </w:r>
      <w:r w:rsidR="00B34F54" w:rsidRPr="00CB5201">
        <w:rPr>
          <w:rFonts w:cs="Arial"/>
          <w:b w:val="0"/>
          <w:bCs w:val="0"/>
          <w:color w:val="000000" w:themeColor="text1"/>
        </w:rPr>
        <w:t>.</w:t>
      </w:r>
    </w:p>
    <w:p w14:paraId="689388BC" w14:textId="0CF9390D" w:rsidR="00151F28" w:rsidRPr="00CB5201" w:rsidRDefault="00151F28" w:rsidP="00F4683A">
      <w:r w:rsidRPr="00CB5201">
        <w:rPr>
          <w:noProof/>
        </w:rPr>
        <w:drawing>
          <wp:inline distT="0" distB="0" distL="0" distR="0" wp14:anchorId="500E5474" wp14:editId="6A9C7591">
            <wp:extent cx="2440846" cy="3394953"/>
            <wp:effectExtent l="0" t="0" r="0" b="0"/>
            <wp:docPr id="151641262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412621" name="Picture 1" descr="A screenshot of a computer&#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462474" cy="3425035"/>
                    </a:xfrm>
                    <a:prstGeom prst="rect">
                      <a:avLst/>
                    </a:prstGeom>
                  </pic:spPr>
                </pic:pic>
              </a:graphicData>
            </a:graphic>
          </wp:inline>
        </w:drawing>
      </w:r>
    </w:p>
    <w:p w14:paraId="4B714200" w14:textId="77777777" w:rsidR="002E2391" w:rsidRPr="00CB5201" w:rsidRDefault="002E2391" w:rsidP="00F4683A"/>
    <w:p w14:paraId="59473FA3" w14:textId="77777777" w:rsidR="002E2391" w:rsidRPr="00CB5201" w:rsidRDefault="002E2391" w:rsidP="002E2391">
      <w:pPr>
        <w:spacing w:after="0" w:line="240" w:lineRule="auto"/>
        <w:rPr>
          <w:rFonts w:cstheme="minorHAnsi"/>
          <w:sz w:val="20"/>
          <w:szCs w:val="20"/>
        </w:rPr>
      </w:pPr>
      <w:r w:rsidRPr="00CB5201">
        <w:rPr>
          <w:rFonts w:cstheme="minorHAnsi"/>
          <w:b/>
          <w:bCs/>
          <w:sz w:val="20"/>
          <w:szCs w:val="20"/>
        </w:rPr>
        <w:t>Press Kit</w:t>
      </w:r>
    </w:p>
    <w:p w14:paraId="1D612AE1" w14:textId="01F9F55C" w:rsidR="002E2391" w:rsidRPr="00CB5201" w:rsidRDefault="002E2391" w:rsidP="002E2391">
      <w:pPr>
        <w:pStyle w:val="PRBody"/>
        <w:spacing w:after="0" w:line="240" w:lineRule="auto"/>
        <w:rPr>
          <w:rFonts w:asciiTheme="minorHAnsi" w:hAnsiTheme="minorHAnsi" w:cstheme="minorHAnsi"/>
          <w:lang w:val="en-US"/>
        </w:rPr>
      </w:pPr>
      <w:r w:rsidRPr="00CB5201">
        <w:rPr>
          <w:rFonts w:asciiTheme="minorHAnsi" w:hAnsiTheme="minorHAnsi" w:cstheme="minorHAnsi"/>
          <w:lang w:val="en-US"/>
        </w:rPr>
        <w:t xml:space="preserve">Text and images are available for download: </w:t>
      </w:r>
      <w:r w:rsidRPr="00CB5201">
        <w:rPr>
          <w:rFonts w:asciiTheme="minorHAnsi" w:hAnsiTheme="minorHAnsi" w:cstheme="minorHAnsi"/>
          <w:highlight w:val="yellow"/>
          <w:lang w:val="en-US"/>
        </w:rPr>
        <w:t>LINK</w:t>
      </w:r>
    </w:p>
    <w:p w14:paraId="33B6CB56" w14:textId="77777777" w:rsidR="002E2391" w:rsidRPr="00CB5201" w:rsidRDefault="002E2391" w:rsidP="002E2391">
      <w:pPr>
        <w:spacing w:after="0" w:line="240" w:lineRule="auto"/>
        <w:rPr>
          <w:rFonts w:cs="Arial"/>
          <w:color w:val="000000" w:themeColor="text1"/>
        </w:rPr>
      </w:pPr>
    </w:p>
    <w:p w14:paraId="06A374AB" w14:textId="77777777" w:rsidR="002E2391" w:rsidRPr="00CB5201" w:rsidRDefault="002E2391" w:rsidP="002E2391">
      <w:pPr>
        <w:pStyle w:val="PRBody"/>
        <w:spacing w:after="0" w:line="240" w:lineRule="auto"/>
        <w:rPr>
          <w:rFonts w:asciiTheme="minorHAnsi" w:hAnsiTheme="minorHAnsi" w:cstheme="minorHAnsi"/>
          <w:b/>
          <w:bCs/>
          <w:lang w:val="en-US"/>
        </w:rPr>
      </w:pPr>
      <w:r w:rsidRPr="00CB5201">
        <w:rPr>
          <w:rFonts w:asciiTheme="minorHAnsi" w:hAnsiTheme="minorHAnsi" w:cstheme="minorHAnsi"/>
          <w:b/>
          <w:bCs/>
          <w:lang w:val="en-US"/>
        </w:rPr>
        <w:t>About E3.series</w:t>
      </w:r>
    </w:p>
    <w:p w14:paraId="47BF701B" w14:textId="77777777" w:rsidR="002E2391" w:rsidRPr="00CB5201" w:rsidRDefault="002E2391" w:rsidP="002E2391">
      <w:pPr>
        <w:pStyle w:val="PRBody"/>
        <w:spacing w:after="0" w:line="240" w:lineRule="auto"/>
        <w:rPr>
          <w:rFonts w:asciiTheme="minorHAnsi" w:hAnsiTheme="minorHAnsi" w:cstheme="minorHAnsi"/>
          <w:lang w:val="en-US"/>
        </w:rPr>
      </w:pPr>
      <w:r w:rsidRPr="00CB5201">
        <w:rPr>
          <w:rFonts w:asciiTheme="minorHAnsi" w:hAnsiTheme="minorHAnsi" w:cstheme="minorHAnsi"/>
          <w:lang w:val="en-US"/>
        </w:rPr>
        <w:t xml:space="preserve">E3.series is the leading electrical design solution for cabinet, cable, wire harness, fluid, and power distribution design across all product categories. It enables multiple designers to seamlessly work on a project, automatically keeping data in sync with the help of its object-oriented design and intelligent central parts library. The tool suite also helps users eliminate errors and omissions with active and passive design rule checks. E3.series bridges the gap between automated assembly and manufacturing processes to allow a digital-first workflow from design to manufacture, helping users get closer to a true digital twin. </w:t>
      </w:r>
    </w:p>
    <w:p w14:paraId="163C8730" w14:textId="77777777" w:rsidR="002E2391" w:rsidRPr="00CB5201" w:rsidRDefault="002E2391" w:rsidP="002E2391">
      <w:pPr>
        <w:pStyle w:val="PRBody"/>
        <w:spacing w:after="0" w:line="240" w:lineRule="auto"/>
        <w:rPr>
          <w:rFonts w:asciiTheme="minorHAnsi" w:hAnsiTheme="minorHAnsi" w:cstheme="minorHAnsi"/>
          <w:lang w:val="en-US"/>
        </w:rPr>
      </w:pPr>
    </w:p>
    <w:p w14:paraId="2B1B0BF0" w14:textId="77777777" w:rsidR="002E2391" w:rsidRPr="00CB5201" w:rsidRDefault="002E2391" w:rsidP="002E2391">
      <w:pPr>
        <w:pStyle w:val="PRBody"/>
        <w:spacing w:after="0" w:line="240" w:lineRule="auto"/>
        <w:rPr>
          <w:rFonts w:asciiTheme="minorHAnsi" w:hAnsiTheme="minorHAnsi" w:cstheme="minorHAnsi"/>
          <w:b/>
          <w:bCs/>
          <w:sz w:val="22"/>
          <w:szCs w:val="22"/>
          <w:lang w:val="en-US" w:eastAsia="ja-JP"/>
        </w:rPr>
      </w:pPr>
      <w:r w:rsidRPr="00CB5201">
        <w:rPr>
          <w:rFonts w:asciiTheme="minorHAnsi" w:hAnsiTheme="minorHAnsi" w:cstheme="minorHAnsi"/>
          <w:b/>
          <w:bCs/>
          <w:lang w:val="en-US"/>
        </w:rPr>
        <w:t>About Zuken</w:t>
      </w:r>
    </w:p>
    <w:p w14:paraId="47A5C550" w14:textId="77777777" w:rsidR="002E2391" w:rsidRPr="00CB5201" w:rsidRDefault="002E2391" w:rsidP="002E2391">
      <w:pPr>
        <w:pStyle w:val="PRBody"/>
        <w:spacing w:after="0" w:line="240" w:lineRule="auto"/>
        <w:rPr>
          <w:rFonts w:asciiTheme="minorHAnsi" w:hAnsiTheme="minorHAnsi" w:cstheme="minorHAnsi"/>
          <w:lang w:val="en-US"/>
        </w:rPr>
      </w:pPr>
      <w:r w:rsidRPr="00CB5201">
        <w:rPr>
          <w:rFonts w:asciiTheme="minorHAnsi" w:hAnsiTheme="minorHAnsi" w:cstheme="minorHAnsi"/>
          <w:lang w:val="en-US"/>
        </w:rPr>
        <w:t>Zuken is a global software company delivering electrical and electronic design solutions. Founded in 1976, Zuken has a consistent track record of technology innovation and financial stability in the electronic and electrical design automation (EDA) industry. With its CR-8000 and E3.series product families, Zuken provides a robust lineup of system-level 2D/3D electrical and electronic toolsets complemented by comprehensive design data and configuration management capabilities.</w:t>
      </w:r>
    </w:p>
    <w:p w14:paraId="3D8F60B5" w14:textId="77777777" w:rsidR="002E2391" w:rsidRPr="00CB5201" w:rsidRDefault="002E2391" w:rsidP="002E2391">
      <w:pPr>
        <w:pStyle w:val="PRBody"/>
        <w:spacing w:after="0" w:line="240" w:lineRule="auto"/>
        <w:rPr>
          <w:rFonts w:asciiTheme="minorHAnsi" w:hAnsiTheme="minorHAnsi" w:cstheme="minorHAnsi"/>
          <w:sz w:val="22"/>
          <w:szCs w:val="22"/>
          <w:lang w:val="en-US"/>
        </w:rPr>
      </w:pPr>
    </w:p>
    <w:p w14:paraId="407DE701" w14:textId="5254D9E6" w:rsidR="002E2391" w:rsidRPr="00CB5201" w:rsidRDefault="002E2391" w:rsidP="002E2391">
      <w:pPr>
        <w:pStyle w:val="PRBody"/>
        <w:spacing w:after="0" w:line="240" w:lineRule="auto"/>
        <w:rPr>
          <w:rFonts w:asciiTheme="minorHAnsi" w:hAnsiTheme="minorHAnsi" w:cstheme="minorHAnsi"/>
          <w:sz w:val="22"/>
          <w:szCs w:val="22"/>
          <w:lang w:val="en-US"/>
        </w:rPr>
      </w:pPr>
      <w:r w:rsidRPr="00CB5201">
        <w:rPr>
          <w:rFonts w:asciiTheme="minorHAnsi" w:hAnsiTheme="minorHAnsi" w:cstheme="minorHAnsi"/>
          <w:lang w:val="en-US"/>
        </w:rPr>
        <w:t>Most recently, Zuken has embraced digital transformation and, more specifically, digital engineering as the way forward with its entry into the Model-Based Systems Engineering (MBSE) industry. Today, Zuken delivers world-class design solutions, combining MBSE products and services with a mature, proven electrical and electronic design suite to address the needs of a broad range of industries across the globe. For more information about the company and its products, visit </w:t>
      </w:r>
      <w:hyperlink r:id="rId10">
        <w:r w:rsidRPr="00CB5201">
          <w:rPr>
            <w:rStyle w:val="Hyperlink"/>
            <w:rFonts w:asciiTheme="minorHAnsi" w:hAnsiTheme="minorHAnsi" w:cstheme="minorHAnsi"/>
            <w:lang w:val="en-US"/>
          </w:rPr>
          <w:t>www.zuken.com</w:t>
        </w:r>
      </w:hyperlink>
      <w:r w:rsidRPr="00CB5201">
        <w:rPr>
          <w:rFonts w:asciiTheme="minorHAnsi" w:hAnsiTheme="minorHAnsi" w:cstheme="minorHAnsi"/>
          <w:lang w:val="en-US"/>
        </w:rPr>
        <w:t>,  </w:t>
      </w:r>
      <w:hyperlink r:id="rId11">
        <w:r w:rsidRPr="00CB5201">
          <w:rPr>
            <w:rStyle w:val="Hyperlink"/>
            <w:rFonts w:asciiTheme="minorHAnsi" w:hAnsiTheme="minorHAnsi" w:cstheme="minorHAnsi"/>
            <w:lang w:val="en-US"/>
          </w:rPr>
          <w:t>www.zuken.com/blog</w:t>
        </w:r>
      </w:hyperlink>
      <w:r w:rsidRPr="00CB5201">
        <w:rPr>
          <w:rFonts w:asciiTheme="minorHAnsi" w:hAnsiTheme="minorHAnsi" w:cstheme="minorHAnsi"/>
          <w:lang w:val="en-US"/>
        </w:rPr>
        <w:t>, or </w:t>
      </w:r>
      <w:hyperlink r:id="rId12">
        <w:r w:rsidRPr="00CB5201">
          <w:rPr>
            <w:rStyle w:val="Hyperlink"/>
            <w:rFonts w:asciiTheme="minorHAnsi" w:hAnsiTheme="minorHAnsi" w:cstheme="minorHAnsi"/>
            <w:lang w:val="en-US"/>
          </w:rPr>
          <w:t>www.linkedin.com/company/zuken</w:t>
        </w:r>
      </w:hyperlink>
    </w:p>
    <w:p w14:paraId="3913F6BE" w14:textId="77777777" w:rsidR="002E2391" w:rsidRPr="00CB5201" w:rsidRDefault="002E2391" w:rsidP="002E2391">
      <w:pPr>
        <w:spacing w:after="0" w:line="240" w:lineRule="auto"/>
        <w:textAlignment w:val="baseline"/>
        <w:rPr>
          <w:rFonts w:eastAsia="Times New Roman" w:cstheme="minorHAnsi"/>
          <w:color w:val="000000"/>
          <w:sz w:val="18"/>
          <w:szCs w:val="18"/>
          <w:lang w:eastAsia="de-DE"/>
        </w:rPr>
      </w:pPr>
    </w:p>
    <w:p w14:paraId="4DEDA7A5" w14:textId="77777777" w:rsidR="002E2391" w:rsidRPr="00CB5201" w:rsidRDefault="002E2391" w:rsidP="002E2391">
      <w:pPr>
        <w:spacing w:after="0" w:line="240" w:lineRule="auto"/>
        <w:rPr>
          <w:rFonts w:eastAsia="Times New Roman" w:cstheme="minorHAnsi"/>
          <w:b/>
          <w:color w:val="000000" w:themeColor="text1"/>
          <w:sz w:val="20"/>
          <w:szCs w:val="20"/>
        </w:rPr>
      </w:pPr>
      <w:r w:rsidRPr="00CB5201">
        <w:rPr>
          <w:rFonts w:eastAsia="Times New Roman" w:cstheme="minorHAnsi"/>
          <w:b/>
          <w:color w:val="000000" w:themeColor="text1"/>
          <w:sz w:val="20"/>
          <w:szCs w:val="20"/>
        </w:rPr>
        <w:t>For more information, please contact your local PR representative:</w:t>
      </w:r>
    </w:p>
    <w:p w14:paraId="31454FDE" w14:textId="77777777" w:rsidR="002E2391" w:rsidRPr="00CB5201" w:rsidRDefault="002E2391" w:rsidP="002E2391">
      <w:pPr>
        <w:spacing w:after="0" w:line="240" w:lineRule="auto"/>
        <w:rPr>
          <w:rFonts w:eastAsia="Times New Roman" w:cstheme="minorHAnsi"/>
          <w:color w:val="000000" w:themeColor="text1"/>
          <w:sz w:val="20"/>
          <w:szCs w:val="20"/>
        </w:rPr>
      </w:pPr>
      <w:r w:rsidRPr="00CB5201">
        <w:rPr>
          <w:rFonts w:eastAsia="Times New Roman" w:cstheme="minorHAnsi"/>
          <w:color w:val="000000" w:themeColor="text1"/>
          <w:sz w:val="20"/>
          <w:szCs w:val="20"/>
        </w:rPr>
        <w:t>Amy Clements</w:t>
      </w:r>
    </w:p>
    <w:p w14:paraId="4B15B2D7" w14:textId="77777777" w:rsidR="002E2391" w:rsidRPr="00CB5201" w:rsidRDefault="002E2391" w:rsidP="002E2391">
      <w:pPr>
        <w:spacing w:after="0" w:line="240" w:lineRule="auto"/>
        <w:rPr>
          <w:rFonts w:cstheme="minorHAnsi"/>
          <w:sz w:val="20"/>
          <w:szCs w:val="20"/>
        </w:rPr>
      </w:pPr>
      <w:r w:rsidRPr="00CB5201">
        <w:rPr>
          <w:rFonts w:eastAsia="Times New Roman" w:cstheme="minorHAnsi"/>
          <w:color w:val="000000" w:themeColor="text1"/>
          <w:sz w:val="20"/>
          <w:szCs w:val="20"/>
        </w:rPr>
        <w:t>Director of Marketing Communications</w:t>
      </w:r>
      <w:r w:rsidRPr="00CB5201">
        <w:rPr>
          <w:rFonts w:cstheme="minorHAnsi"/>
          <w:sz w:val="20"/>
          <w:szCs w:val="20"/>
        </w:rPr>
        <w:br/>
      </w:r>
      <w:r w:rsidRPr="00CB5201">
        <w:rPr>
          <w:rFonts w:eastAsia="Times New Roman" w:cstheme="minorHAnsi"/>
          <w:color w:val="000000" w:themeColor="text1"/>
          <w:sz w:val="20"/>
          <w:szCs w:val="20"/>
        </w:rPr>
        <w:t>Zuken USA, Inc.</w:t>
      </w:r>
      <w:r w:rsidRPr="00CB5201">
        <w:rPr>
          <w:rFonts w:cstheme="minorHAnsi"/>
          <w:sz w:val="20"/>
          <w:szCs w:val="20"/>
        </w:rPr>
        <w:br/>
      </w:r>
      <w:r w:rsidRPr="00CB5201">
        <w:rPr>
          <w:rFonts w:eastAsia="Times New Roman" w:cstheme="minorHAnsi"/>
          <w:color w:val="000000" w:themeColor="text1"/>
          <w:sz w:val="20"/>
          <w:szCs w:val="20"/>
        </w:rPr>
        <w:t>238 Littleton RD, STE 100</w:t>
      </w:r>
      <w:r w:rsidRPr="00CB5201">
        <w:rPr>
          <w:rFonts w:cstheme="minorHAnsi"/>
          <w:sz w:val="20"/>
          <w:szCs w:val="20"/>
        </w:rPr>
        <w:br/>
      </w:r>
      <w:r w:rsidRPr="00CB5201">
        <w:rPr>
          <w:rFonts w:eastAsia="Times New Roman" w:cstheme="minorHAnsi"/>
          <w:color w:val="000000" w:themeColor="text1"/>
          <w:sz w:val="20"/>
          <w:szCs w:val="20"/>
        </w:rPr>
        <w:t xml:space="preserve">Westford, MA 01886 </w:t>
      </w:r>
      <w:r w:rsidRPr="00CB5201">
        <w:rPr>
          <w:rFonts w:cstheme="minorHAnsi"/>
          <w:sz w:val="20"/>
          <w:szCs w:val="20"/>
        </w:rPr>
        <w:br/>
      </w:r>
      <w:r w:rsidRPr="00CB5201">
        <w:rPr>
          <w:rFonts w:eastAsia="Times New Roman" w:cstheme="minorHAnsi"/>
          <w:color w:val="000000" w:themeColor="text1"/>
          <w:sz w:val="20"/>
          <w:szCs w:val="20"/>
        </w:rPr>
        <w:t xml:space="preserve">Tel: +1 972-691-3284 </w:t>
      </w:r>
    </w:p>
    <w:p w14:paraId="1A7ACEFB" w14:textId="77777777" w:rsidR="002E2391" w:rsidRPr="00CB5201" w:rsidRDefault="002E2391" w:rsidP="002E2391">
      <w:pPr>
        <w:rPr>
          <w:rFonts w:eastAsia="Times New Roman" w:cs="Arial"/>
          <w:color w:val="000000" w:themeColor="text1"/>
          <w:lang w:eastAsia="de-DE"/>
        </w:rPr>
      </w:pPr>
      <w:r w:rsidRPr="00CB5201">
        <w:rPr>
          <w:rFonts w:eastAsia="Times New Roman" w:cstheme="minorHAnsi"/>
          <w:color w:val="000000" w:themeColor="text1"/>
          <w:sz w:val="20"/>
          <w:szCs w:val="20"/>
        </w:rPr>
        <w:t>amy.clements@zukenusa.com</w:t>
      </w:r>
    </w:p>
    <w:p w14:paraId="57B8EAA9" w14:textId="5A93ADFF" w:rsidR="009B29E8" w:rsidRPr="00CB5201" w:rsidRDefault="009B29E8" w:rsidP="00F4683A"/>
    <w:sectPr w:rsidR="009B29E8" w:rsidRPr="00CB52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629C8"/>
    <w:multiLevelType w:val="multilevel"/>
    <w:tmpl w:val="1B969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23F2A"/>
    <w:multiLevelType w:val="multilevel"/>
    <w:tmpl w:val="BFC6A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3B6A0C"/>
    <w:multiLevelType w:val="hybridMultilevel"/>
    <w:tmpl w:val="323ED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2F02DC"/>
    <w:multiLevelType w:val="multilevel"/>
    <w:tmpl w:val="C0FE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480212"/>
    <w:multiLevelType w:val="multilevel"/>
    <w:tmpl w:val="2910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BE51AD"/>
    <w:multiLevelType w:val="multilevel"/>
    <w:tmpl w:val="24DE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6122092">
    <w:abstractNumId w:val="5"/>
  </w:num>
  <w:num w:numId="2" w16cid:durableId="1119642735">
    <w:abstractNumId w:val="1"/>
  </w:num>
  <w:num w:numId="3" w16cid:durableId="610210447">
    <w:abstractNumId w:val="3"/>
  </w:num>
  <w:num w:numId="4" w16cid:durableId="58093757">
    <w:abstractNumId w:val="0"/>
  </w:num>
  <w:num w:numId="5" w16cid:durableId="1481578719">
    <w:abstractNumId w:val="4"/>
  </w:num>
  <w:num w:numId="6" w16cid:durableId="259027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AwMTY2MzE2MDe3MDRV0lEKTi0uzszPAykwrAUASz78uywAAAA="/>
  </w:docVars>
  <w:rsids>
    <w:rsidRoot w:val="00F4683A"/>
    <w:rsid w:val="00011DC7"/>
    <w:rsid w:val="000247AE"/>
    <w:rsid w:val="00027701"/>
    <w:rsid w:val="0004023A"/>
    <w:rsid w:val="00041368"/>
    <w:rsid w:val="000427F0"/>
    <w:rsid w:val="00081FC5"/>
    <w:rsid w:val="000849F1"/>
    <w:rsid w:val="000A1698"/>
    <w:rsid w:val="000B5E6D"/>
    <w:rsid w:val="000D76B4"/>
    <w:rsid w:val="000F4451"/>
    <w:rsid w:val="00151F28"/>
    <w:rsid w:val="001549A2"/>
    <w:rsid w:val="00155B3B"/>
    <w:rsid w:val="0017234F"/>
    <w:rsid w:val="001A0530"/>
    <w:rsid w:val="001A1DF1"/>
    <w:rsid w:val="001E6C14"/>
    <w:rsid w:val="0021072B"/>
    <w:rsid w:val="00221822"/>
    <w:rsid w:val="002458F8"/>
    <w:rsid w:val="00257AEB"/>
    <w:rsid w:val="00260FE3"/>
    <w:rsid w:val="0026317D"/>
    <w:rsid w:val="00266B0C"/>
    <w:rsid w:val="00270BF4"/>
    <w:rsid w:val="002A61B4"/>
    <w:rsid w:val="002B0AC4"/>
    <w:rsid w:val="002B4840"/>
    <w:rsid w:val="002D1AF4"/>
    <w:rsid w:val="002E2391"/>
    <w:rsid w:val="002F21AD"/>
    <w:rsid w:val="002F6FAA"/>
    <w:rsid w:val="00310FE2"/>
    <w:rsid w:val="003322F6"/>
    <w:rsid w:val="00335D49"/>
    <w:rsid w:val="00354F9C"/>
    <w:rsid w:val="00360932"/>
    <w:rsid w:val="00365C0C"/>
    <w:rsid w:val="003679A6"/>
    <w:rsid w:val="00397AC1"/>
    <w:rsid w:val="003A02CA"/>
    <w:rsid w:val="003A0DFE"/>
    <w:rsid w:val="003B3F2B"/>
    <w:rsid w:val="003D6A54"/>
    <w:rsid w:val="003E5124"/>
    <w:rsid w:val="00423AE7"/>
    <w:rsid w:val="00434ED4"/>
    <w:rsid w:val="00437886"/>
    <w:rsid w:val="00440163"/>
    <w:rsid w:val="00441A78"/>
    <w:rsid w:val="00441CF0"/>
    <w:rsid w:val="00466DF2"/>
    <w:rsid w:val="00486A63"/>
    <w:rsid w:val="00496A0B"/>
    <w:rsid w:val="004A3FC1"/>
    <w:rsid w:val="004C65FD"/>
    <w:rsid w:val="00505E15"/>
    <w:rsid w:val="00507413"/>
    <w:rsid w:val="005373E3"/>
    <w:rsid w:val="005403DE"/>
    <w:rsid w:val="00576D94"/>
    <w:rsid w:val="005A1F46"/>
    <w:rsid w:val="005A2D09"/>
    <w:rsid w:val="005A4149"/>
    <w:rsid w:val="005A7EE4"/>
    <w:rsid w:val="005B068A"/>
    <w:rsid w:val="005B6260"/>
    <w:rsid w:val="005C555C"/>
    <w:rsid w:val="005D3B5F"/>
    <w:rsid w:val="005D5F6E"/>
    <w:rsid w:val="005E3071"/>
    <w:rsid w:val="005F398B"/>
    <w:rsid w:val="00651180"/>
    <w:rsid w:val="00654892"/>
    <w:rsid w:val="006665A8"/>
    <w:rsid w:val="00691458"/>
    <w:rsid w:val="006B42CF"/>
    <w:rsid w:val="006B687A"/>
    <w:rsid w:val="006C555F"/>
    <w:rsid w:val="006F1420"/>
    <w:rsid w:val="0071629F"/>
    <w:rsid w:val="0074570B"/>
    <w:rsid w:val="007849C1"/>
    <w:rsid w:val="00831B48"/>
    <w:rsid w:val="008A6F41"/>
    <w:rsid w:val="008C0EC3"/>
    <w:rsid w:val="008D28AE"/>
    <w:rsid w:val="008E4827"/>
    <w:rsid w:val="008E650E"/>
    <w:rsid w:val="00912C7D"/>
    <w:rsid w:val="00914FC0"/>
    <w:rsid w:val="00954A21"/>
    <w:rsid w:val="009B29E8"/>
    <w:rsid w:val="009D06E2"/>
    <w:rsid w:val="00A258D2"/>
    <w:rsid w:val="00A75E8A"/>
    <w:rsid w:val="00A920A5"/>
    <w:rsid w:val="00AA22CF"/>
    <w:rsid w:val="00AA2942"/>
    <w:rsid w:val="00AC6C9F"/>
    <w:rsid w:val="00AE298D"/>
    <w:rsid w:val="00AF0B33"/>
    <w:rsid w:val="00B100ED"/>
    <w:rsid w:val="00B20660"/>
    <w:rsid w:val="00B228CE"/>
    <w:rsid w:val="00B34F54"/>
    <w:rsid w:val="00B50470"/>
    <w:rsid w:val="00B56E8D"/>
    <w:rsid w:val="00B85901"/>
    <w:rsid w:val="00BA2F20"/>
    <w:rsid w:val="00BE7649"/>
    <w:rsid w:val="00C12AEA"/>
    <w:rsid w:val="00C26049"/>
    <w:rsid w:val="00C81647"/>
    <w:rsid w:val="00C90DEE"/>
    <w:rsid w:val="00CA36FB"/>
    <w:rsid w:val="00CB5201"/>
    <w:rsid w:val="00CB6ED0"/>
    <w:rsid w:val="00CB6F25"/>
    <w:rsid w:val="00CD455B"/>
    <w:rsid w:val="00D16D8C"/>
    <w:rsid w:val="00D22A95"/>
    <w:rsid w:val="00D3484E"/>
    <w:rsid w:val="00D355F4"/>
    <w:rsid w:val="00D527F7"/>
    <w:rsid w:val="00D61B13"/>
    <w:rsid w:val="00D8529C"/>
    <w:rsid w:val="00DA1E9E"/>
    <w:rsid w:val="00DA2BD1"/>
    <w:rsid w:val="00DD2F28"/>
    <w:rsid w:val="00DE13D8"/>
    <w:rsid w:val="00DE5595"/>
    <w:rsid w:val="00DF0D38"/>
    <w:rsid w:val="00E054FE"/>
    <w:rsid w:val="00E360A4"/>
    <w:rsid w:val="00E4010F"/>
    <w:rsid w:val="00E46041"/>
    <w:rsid w:val="00E46899"/>
    <w:rsid w:val="00E4695D"/>
    <w:rsid w:val="00E5013E"/>
    <w:rsid w:val="00E52D2A"/>
    <w:rsid w:val="00E71E11"/>
    <w:rsid w:val="00EB4429"/>
    <w:rsid w:val="00EC13EF"/>
    <w:rsid w:val="00ED0276"/>
    <w:rsid w:val="00EE131E"/>
    <w:rsid w:val="00EF414A"/>
    <w:rsid w:val="00F11CD4"/>
    <w:rsid w:val="00F24CD0"/>
    <w:rsid w:val="00F25846"/>
    <w:rsid w:val="00F41DFD"/>
    <w:rsid w:val="00F45398"/>
    <w:rsid w:val="00F4683A"/>
    <w:rsid w:val="00F6591E"/>
    <w:rsid w:val="00F66AE7"/>
    <w:rsid w:val="00F66F04"/>
    <w:rsid w:val="00F737FD"/>
    <w:rsid w:val="00F81889"/>
    <w:rsid w:val="00F86DB6"/>
    <w:rsid w:val="00FD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8E0B2"/>
  <w15:chartTrackingRefBased/>
  <w15:docId w15:val="{095C178A-85C2-4173-B6C3-2E70F8907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201"/>
  </w:style>
  <w:style w:type="paragraph" w:styleId="Heading1">
    <w:name w:val="heading 1"/>
    <w:basedOn w:val="Normal"/>
    <w:next w:val="Normal"/>
    <w:link w:val="Heading1Char"/>
    <w:uiPriority w:val="9"/>
    <w:qFormat/>
    <w:rsid w:val="00F468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468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468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68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68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68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68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68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68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8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468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468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68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68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68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68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68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683A"/>
    <w:rPr>
      <w:rFonts w:eastAsiaTheme="majorEastAsia" w:cstheme="majorBidi"/>
      <w:color w:val="272727" w:themeColor="text1" w:themeTint="D8"/>
    </w:rPr>
  </w:style>
  <w:style w:type="paragraph" w:styleId="Title">
    <w:name w:val="Title"/>
    <w:basedOn w:val="Normal"/>
    <w:next w:val="Normal"/>
    <w:link w:val="TitleChar"/>
    <w:uiPriority w:val="10"/>
    <w:qFormat/>
    <w:rsid w:val="00F468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68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68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68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683A"/>
    <w:pPr>
      <w:spacing w:before="160"/>
      <w:jc w:val="center"/>
    </w:pPr>
    <w:rPr>
      <w:i/>
      <w:iCs/>
      <w:color w:val="404040" w:themeColor="text1" w:themeTint="BF"/>
    </w:rPr>
  </w:style>
  <w:style w:type="character" w:customStyle="1" w:styleId="QuoteChar">
    <w:name w:val="Quote Char"/>
    <w:basedOn w:val="DefaultParagraphFont"/>
    <w:link w:val="Quote"/>
    <w:uiPriority w:val="29"/>
    <w:rsid w:val="00F4683A"/>
    <w:rPr>
      <w:i/>
      <w:iCs/>
      <w:color w:val="404040" w:themeColor="text1" w:themeTint="BF"/>
    </w:rPr>
  </w:style>
  <w:style w:type="paragraph" w:styleId="ListParagraph">
    <w:name w:val="List Paragraph"/>
    <w:basedOn w:val="Normal"/>
    <w:uiPriority w:val="34"/>
    <w:qFormat/>
    <w:rsid w:val="00F4683A"/>
    <w:pPr>
      <w:ind w:left="720"/>
      <w:contextualSpacing/>
    </w:pPr>
  </w:style>
  <w:style w:type="character" w:styleId="IntenseEmphasis">
    <w:name w:val="Intense Emphasis"/>
    <w:basedOn w:val="DefaultParagraphFont"/>
    <w:uiPriority w:val="21"/>
    <w:qFormat/>
    <w:rsid w:val="00F4683A"/>
    <w:rPr>
      <w:i/>
      <w:iCs/>
      <w:color w:val="0F4761" w:themeColor="accent1" w:themeShade="BF"/>
    </w:rPr>
  </w:style>
  <w:style w:type="paragraph" w:styleId="IntenseQuote">
    <w:name w:val="Intense Quote"/>
    <w:basedOn w:val="Normal"/>
    <w:next w:val="Normal"/>
    <w:link w:val="IntenseQuoteChar"/>
    <w:uiPriority w:val="30"/>
    <w:qFormat/>
    <w:rsid w:val="00F468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683A"/>
    <w:rPr>
      <w:i/>
      <w:iCs/>
      <w:color w:val="0F4761" w:themeColor="accent1" w:themeShade="BF"/>
    </w:rPr>
  </w:style>
  <w:style w:type="character" w:styleId="IntenseReference">
    <w:name w:val="Intense Reference"/>
    <w:basedOn w:val="DefaultParagraphFont"/>
    <w:uiPriority w:val="32"/>
    <w:qFormat/>
    <w:rsid w:val="00F4683A"/>
    <w:rPr>
      <w:b/>
      <w:bCs/>
      <w:smallCaps/>
      <w:color w:val="0F4761" w:themeColor="accent1" w:themeShade="BF"/>
      <w:spacing w:val="5"/>
    </w:rPr>
  </w:style>
  <w:style w:type="character" w:styleId="CommentReference">
    <w:name w:val="annotation reference"/>
    <w:basedOn w:val="DefaultParagraphFont"/>
    <w:uiPriority w:val="99"/>
    <w:semiHidden/>
    <w:unhideWhenUsed/>
    <w:rsid w:val="00440163"/>
    <w:rPr>
      <w:sz w:val="16"/>
      <w:szCs w:val="16"/>
    </w:rPr>
  </w:style>
  <w:style w:type="paragraph" w:styleId="CommentText">
    <w:name w:val="annotation text"/>
    <w:basedOn w:val="Normal"/>
    <w:link w:val="CommentTextChar"/>
    <w:uiPriority w:val="99"/>
    <w:unhideWhenUsed/>
    <w:rsid w:val="00440163"/>
    <w:pPr>
      <w:spacing w:line="240" w:lineRule="auto"/>
    </w:pPr>
    <w:rPr>
      <w:sz w:val="20"/>
      <w:szCs w:val="20"/>
    </w:rPr>
  </w:style>
  <w:style w:type="character" w:customStyle="1" w:styleId="CommentTextChar">
    <w:name w:val="Comment Text Char"/>
    <w:basedOn w:val="DefaultParagraphFont"/>
    <w:link w:val="CommentText"/>
    <w:uiPriority w:val="99"/>
    <w:rsid w:val="00440163"/>
    <w:rPr>
      <w:sz w:val="20"/>
      <w:szCs w:val="20"/>
    </w:rPr>
  </w:style>
  <w:style w:type="paragraph" w:styleId="CommentSubject">
    <w:name w:val="annotation subject"/>
    <w:basedOn w:val="CommentText"/>
    <w:next w:val="CommentText"/>
    <w:link w:val="CommentSubjectChar"/>
    <w:uiPriority w:val="99"/>
    <w:semiHidden/>
    <w:unhideWhenUsed/>
    <w:rsid w:val="00440163"/>
    <w:rPr>
      <w:b/>
      <w:bCs/>
    </w:rPr>
  </w:style>
  <w:style w:type="character" w:customStyle="1" w:styleId="CommentSubjectChar">
    <w:name w:val="Comment Subject Char"/>
    <w:basedOn w:val="CommentTextChar"/>
    <w:link w:val="CommentSubject"/>
    <w:uiPriority w:val="99"/>
    <w:semiHidden/>
    <w:rsid w:val="00440163"/>
    <w:rPr>
      <w:b/>
      <w:bCs/>
      <w:sz w:val="20"/>
      <w:szCs w:val="20"/>
    </w:rPr>
  </w:style>
  <w:style w:type="paragraph" w:customStyle="1" w:styleId="PRH3">
    <w:name w:val="PR H3"/>
    <w:basedOn w:val="Normal"/>
    <w:link w:val="PRH3Char"/>
    <w:uiPriority w:val="1"/>
    <w:qFormat/>
    <w:rsid w:val="00151F28"/>
    <w:pPr>
      <w:spacing w:after="200" w:line="276" w:lineRule="auto"/>
      <w:jc w:val="both"/>
    </w:pPr>
    <w:rPr>
      <w:rFonts w:ascii="Arial" w:eastAsia="MS Mincho" w:hAnsi="Arial" w:cs="Calibri"/>
      <w:b/>
      <w:bCs/>
      <w:kern w:val="0"/>
      <w:sz w:val="20"/>
      <w:szCs w:val="20"/>
      <w14:ligatures w14:val="none"/>
    </w:rPr>
  </w:style>
  <w:style w:type="character" w:customStyle="1" w:styleId="PRH3Char">
    <w:name w:val="PR H3 Char"/>
    <w:basedOn w:val="DefaultParagraphFont"/>
    <w:link w:val="PRH3"/>
    <w:uiPriority w:val="1"/>
    <w:rsid w:val="00151F28"/>
    <w:rPr>
      <w:rFonts w:ascii="Arial" w:eastAsia="MS Mincho" w:hAnsi="Arial" w:cs="Calibri"/>
      <w:b/>
      <w:bCs/>
      <w:kern w:val="0"/>
      <w:sz w:val="20"/>
      <w:szCs w:val="20"/>
      <w14:ligatures w14:val="none"/>
    </w:rPr>
  </w:style>
  <w:style w:type="paragraph" w:styleId="Revision">
    <w:name w:val="Revision"/>
    <w:hidden/>
    <w:uiPriority w:val="99"/>
    <w:semiHidden/>
    <w:rsid w:val="00E360A4"/>
    <w:pPr>
      <w:spacing w:after="0" w:line="240" w:lineRule="auto"/>
    </w:pPr>
  </w:style>
  <w:style w:type="character" w:styleId="Hyperlink">
    <w:name w:val="Hyperlink"/>
    <w:basedOn w:val="DefaultParagraphFont"/>
    <w:uiPriority w:val="99"/>
    <w:unhideWhenUsed/>
    <w:rsid w:val="002E2391"/>
    <w:rPr>
      <w:color w:val="467886" w:themeColor="hyperlink"/>
      <w:u w:val="single"/>
    </w:rPr>
  </w:style>
  <w:style w:type="paragraph" w:customStyle="1" w:styleId="PRBody">
    <w:name w:val="PR Body"/>
    <w:basedOn w:val="Normal"/>
    <w:link w:val="PRBodyChar"/>
    <w:qFormat/>
    <w:rsid w:val="002E2391"/>
    <w:pPr>
      <w:spacing w:after="200" w:line="276" w:lineRule="auto"/>
    </w:pPr>
    <w:rPr>
      <w:rFonts w:ascii="Arial" w:eastAsia="MS Mincho" w:hAnsi="Arial" w:cs="Calibri"/>
      <w:kern w:val="0"/>
      <w:sz w:val="20"/>
      <w:szCs w:val="20"/>
      <w:lang w:val="de-DE"/>
      <w14:ligatures w14:val="none"/>
    </w:rPr>
  </w:style>
  <w:style w:type="character" w:customStyle="1" w:styleId="PRBodyChar">
    <w:name w:val="PR Body Char"/>
    <w:basedOn w:val="DefaultParagraphFont"/>
    <w:link w:val="PRBody"/>
    <w:rsid w:val="002E2391"/>
    <w:rPr>
      <w:rFonts w:ascii="Arial" w:eastAsia="MS Mincho" w:hAnsi="Arial" w:cs="Calibri"/>
      <w:kern w:val="0"/>
      <w:sz w:val="20"/>
      <w:szCs w:val="20"/>
      <w:lang w:val="de-DE"/>
      <w14:ligatures w14:val="none"/>
    </w:rPr>
  </w:style>
  <w:style w:type="character" w:styleId="SubtleEmphasis">
    <w:name w:val="Subtle Emphasis"/>
    <w:basedOn w:val="DefaultParagraphFont"/>
    <w:uiPriority w:val="19"/>
    <w:qFormat/>
    <w:rsid w:val="002E2391"/>
    <w:rPr>
      <w:i/>
      <w:iCs/>
      <w:color w:val="404040" w:themeColor="text1" w:themeTint="BF"/>
    </w:rPr>
  </w:style>
  <w:style w:type="paragraph" w:styleId="NormalWeb">
    <w:name w:val="Normal (Web)"/>
    <w:basedOn w:val="Normal"/>
    <w:uiPriority w:val="99"/>
    <w:semiHidden/>
    <w:unhideWhenUsed/>
    <w:rsid w:val="002E239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409330">
      <w:bodyDiv w:val="1"/>
      <w:marLeft w:val="0"/>
      <w:marRight w:val="0"/>
      <w:marTop w:val="0"/>
      <w:marBottom w:val="0"/>
      <w:divBdr>
        <w:top w:val="none" w:sz="0" w:space="0" w:color="auto"/>
        <w:left w:val="none" w:sz="0" w:space="0" w:color="auto"/>
        <w:bottom w:val="none" w:sz="0" w:space="0" w:color="auto"/>
        <w:right w:val="none" w:sz="0" w:space="0" w:color="auto"/>
      </w:divBdr>
    </w:div>
    <w:div w:id="420105743">
      <w:bodyDiv w:val="1"/>
      <w:marLeft w:val="0"/>
      <w:marRight w:val="0"/>
      <w:marTop w:val="0"/>
      <w:marBottom w:val="0"/>
      <w:divBdr>
        <w:top w:val="none" w:sz="0" w:space="0" w:color="auto"/>
        <w:left w:val="none" w:sz="0" w:space="0" w:color="auto"/>
        <w:bottom w:val="none" w:sz="0" w:space="0" w:color="auto"/>
        <w:right w:val="none" w:sz="0" w:space="0" w:color="auto"/>
      </w:divBdr>
    </w:div>
    <w:div w:id="478881545">
      <w:bodyDiv w:val="1"/>
      <w:marLeft w:val="0"/>
      <w:marRight w:val="0"/>
      <w:marTop w:val="0"/>
      <w:marBottom w:val="0"/>
      <w:divBdr>
        <w:top w:val="none" w:sz="0" w:space="0" w:color="auto"/>
        <w:left w:val="none" w:sz="0" w:space="0" w:color="auto"/>
        <w:bottom w:val="none" w:sz="0" w:space="0" w:color="auto"/>
        <w:right w:val="none" w:sz="0" w:space="0" w:color="auto"/>
      </w:divBdr>
    </w:div>
    <w:div w:id="490756719">
      <w:bodyDiv w:val="1"/>
      <w:marLeft w:val="0"/>
      <w:marRight w:val="0"/>
      <w:marTop w:val="0"/>
      <w:marBottom w:val="0"/>
      <w:divBdr>
        <w:top w:val="none" w:sz="0" w:space="0" w:color="auto"/>
        <w:left w:val="none" w:sz="0" w:space="0" w:color="auto"/>
        <w:bottom w:val="none" w:sz="0" w:space="0" w:color="auto"/>
        <w:right w:val="none" w:sz="0" w:space="0" w:color="auto"/>
      </w:divBdr>
    </w:div>
    <w:div w:id="537006629">
      <w:bodyDiv w:val="1"/>
      <w:marLeft w:val="0"/>
      <w:marRight w:val="0"/>
      <w:marTop w:val="0"/>
      <w:marBottom w:val="0"/>
      <w:divBdr>
        <w:top w:val="none" w:sz="0" w:space="0" w:color="auto"/>
        <w:left w:val="none" w:sz="0" w:space="0" w:color="auto"/>
        <w:bottom w:val="none" w:sz="0" w:space="0" w:color="auto"/>
        <w:right w:val="none" w:sz="0" w:space="0" w:color="auto"/>
      </w:divBdr>
    </w:div>
    <w:div w:id="650792357">
      <w:bodyDiv w:val="1"/>
      <w:marLeft w:val="0"/>
      <w:marRight w:val="0"/>
      <w:marTop w:val="0"/>
      <w:marBottom w:val="0"/>
      <w:divBdr>
        <w:top w:val="none" w:sz="0" w:space="0" w:color="auto"/>
        <w:left w:val="none" w:sz="0" w:space="0" w:color="auto"/>
        <w:bottom w:val="none" w:sz="0" w:space="0" w:color="auto"/>
        <w:right w:val="none" w:sz="0" w:space="0" w:color="auto"/>
      </w:divBdr>
    </w:div>
    <w:div w:id="681931953">
      <w:bodyDiv w:val="1"/>
      <w:marLeft w:val="0"/>
      <w:marRight w:val="0"/>
      <w:marTop w:val="0"/>
      <w:marBottom w:val="0"/>
      <w:divBdr>
        <w:top w:val="none" w:sz="0" w:space="0" w:color="auto"/>
        <w:left w:val="none" w:sz="0" w:space="0" w:color="auto"/>
        <w:bottom w:val="none" w:sz="0" w:space="0" w:color="auto"/>
        <w:right w:val="none" w:sz="0" w:space="0" w:color="auto"/>
      </w:divBdr>
    </w:div>
    <w:div w:id="1371950506">
      <w:bodyDiv w:val="1"/>
      <w:marLeft w:val="0"/>
      <w:marRight w:val="0"/>
      <w:marTop w:val="0"/>
      <w:marBottom w:val="0"/>
      <w:divBdr>
        <w:top w:val="none" w:sz="0" w:space="0" w:color="auto"/>
        <w:left w:val="none" w:sz="0" w:space="0" w:color="auto"/>
        <w:bottom w:val="none" w:sz="0" w:space="0" w:color="auto"/>
        <w:right w:val="none" w:sz="0" w:space="0" w:color="auto"/>
      </w:divBdr>
    </w:div>
    <w:div w:id="1426609755">
      <w:bodyDiv w:val="1"/>
      <w:marLeft w:val="0"/>
      <w:marRight w:val="0"/>
      <w:marTop w:val="0"/>
      <w:marBottom w:val="0"/>
      <w:divBdr>
        <w:top w:val="none" w:sz="0" w:space="0" w:color="auto"/>
        <w:left w:val="none" w:sz="0" w:space="0" w:color="auto"/>
        <w:bottom w:val="none" w:sz="0" w:space="0" w:color="auto"/>
        <w:right w:val="none" w:sz="0" w:space="0" w:color="auto"/>
      </w:divBdr>
    </w:div>
    <w:div w:id="1510440849">
      <w:bodyDiv w:val="1"/>
      <w:marLeft w:val="0"/>
      <w:marRight w:val="0"/>
      <w:marTop w:val="0"/>
      <w:marBottom w:val="0"/>
      <w:divBdr>
        <w:top w:val="none" w:sz="0" w:space="0" w:color="auto"/>
        <w:left w:val="none" w:sz="0" w:space="0" w:color="auto"/>
        <w:bottom w:val="none" w:sz="0" w:space="0" w:color="auto"/>
        <w:right w:val="none" w:sz="0" w:space="0" w:color="auto"/>
      </w:divBdr>
    </w:div>
    <w:div w:id="1516726104">
      <w:bodyDiv w:val="1"/>
      <w:marLeft w:val="0"/>
      <w:marRight w:val="0"/>
      <w:marTop w:val="0"/>
      <w:marBottom w:val="0"/>
      <w:divBdr>
        <w:top w:val="none" w:sz="0" w:space="0" w:color="auto"/>
        <w:left w:val="none" w:sz="0" w:space="0" w:color="auto"/>
        <w:bottom w:val="none" w:sz="0" w:space="0" w:color="auto"/>
        <w:right w:val="none" w:sz="0" w:space="0" w:color="auto"/>
      </w:divBdr>
    </w:div>
    <w:div w:id="1541700487">
      <w:bodyDiv w:val="1"/>
      <w:marLeft w:val="0"/>
      <w:marRight w:val="0"/>
      <w:marTop w:val="0"/>
      <w:marBottom w:val="0"/>
      <w:divBdr>
        <w:top w:val="none" w:sz="0" w:space="0" w:color="auto"/>
        <w:left w:val="none" w:sz="0" w:space="0" w:color="auto"/>
        <w:bottom w:val="none" w:sz="0" w:space="0" w:color="auto"/>
        <w:right w:val="none" w:sz="0" w:space="0" w:color="auto"/>
      </w:divBdr>
    </w:div>
    <w:div w:id="1729763800">
      <w:bodyDiv w:val="1"/>
      <w:marLeft w:val="0"/>
      <w:marRight w:val="0"/>
      <w:marTop w:val="0"/>
      <w:marBottom w:val="0"/>
      <w:divBdr>
        <w:top w:val="none" w:sz="0" w:space="0" w:color="auto"/>
        <w:left w:val="none" w:sz="0" w:space="0" w:color="auto"/>
        <w:bottom w:val="none" w:sz="0" w:space="0" w:color="auto"/>
        <w:right w:val="none" w:sz="0" w:space="0" w:color="auto"/>
      </w:divBdr>
    </w:div>
    <w:div w:id="1751539789">
      <w:bodyDiv w:val="1"/>
      <w:marLeft w:val="0"/>
      <w:marRight w:val="0"/>
      <w:marTop w:val="0"/>
      <w:marBottom w:val="0"/>
      <w:divBdr>
        <w:top w:val="none" w:sz="0" w:space="0" w:color="auto"/>
        <w:left w:val="none" w:sz="0" w:space="0" w:color="auto"/>
        <w:bottom w:val="none" w:sz="0" w:space="0" w:color="auto"/>
        <w:right w:val="none" w:sz="0" w:space="0" w:color="auto"/>
      </w:divBdr>
    </w:div>
    <w:div w:id="1927032137">
      <w:bodyDiv w:val="1"/>
      <w:marLeft w:val="0"/>
      <w:marRight w:val="0"/>
      <w:marTop w:val="0"/>
      <w:marBottom w:val="0"/>
      <w:divBdr>
        <w:top w:val="none" w:sz="0" w:space="0" w:color="auto"/>
        <w:left w:val="none" w:sz="0" w:space="0" w:color="auto"/>
        <w:bottom w:val="none" w:sz="0" w:space="0" w:color="auto"/>
        <w:right w:val="none" w:sz="0" w:space="0" w:color="auto"/>
      </w:divBdr>
    </w:div>
    <w:div w:id="201387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linkedin.com/company/zuk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zuken.com/blog" TargetMode="External"/><Relationship Id="rId5" Type="http://schemas.openxmlformats.org/officeDocument/2006/relationships/webSettings" Target="webSettings.xml"/><Relationship Id="rId10" Type="http://schemas.openxmlformats.org/officeDocument/2006/relationships/hyperlink" Target="http://www.zuken.com/" TargetMode="Externa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7382A73-0144-1547-9E6F-032701FE3F67}">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3A3D7-430D-4F8E-AEA3-327BEB385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1336</Words>
  <Characters>7619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Mirto, Laura</dc:creator>
  <cp:keywords/>
  <dc:description/>
  <cp:lastModifiedBy>Van Hook, Jordan</cp:lastModifiedBy>
  <cp:revision>6</cp:revision>
  <dcterms:created xsi:type="dcterms:W3CDTF">2024-09-08T05:04:00Z</dcterms:created>
  <dcterms:modified xsi:type="dcterms:W3CDTF">2024-09-10T17:35:00Z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3d49365c-e3f9-45d5-9f53-d204168d05ed</vt:lpwstr>
  </property>
  <property fmtid="{D5CDD505-2E9C-101B-9397-08002B2CF9AE}" pid="3" name="grammarly_documentId">
    <vt:lpwstr>documentId_3032</vt:lpwstr>
  </property>
  <property fmtid="{D5CDD505-2E9C-101B-9397-08002B2CF9AE}" pid="4" name="grammarly_documentContext">
    <vt:lpwstr>{"goals":[],"domain":"general","emotions":[],"dialect":"american"}</vt:lpwstr>
  </property>
</Properties>
</file>